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46" w:rsidRPr="00E71E25" w:rsidRDefault="00C34046" w:rsidP="00C34046">
      <w:pPr>
        <w:spacing w:after="240"/>
        <w:jc w:val="center"/>
        <w:rPr>
          <w:rFonts w:ascii="Times New Roman" w:hAnsi="Times New Roman" w:cs="Times New Roman"/>
          <w:b/>
          <w:sz w:val="20"/>
          <w:szCs w:val="20"/>
        </w:rPr>
      </w:pPr>
      <w:r w:rsidRPr="00E71E25">
        <w:rPr>
          <w:rFonts w:ascii="Times New Roman" w:hAnsi="Times New Roman" w:cs="Times New Roman"/>
          <w:b/>
          <w:sz w:val="20"/>
          <w:szCs w:val="20"/>
        </w:rPr>
        <w:t>Parte 1 di 2</w:t>
      </w:r>
    </w:p>
    <w:p w:rsidR="00C34046" w:rsidRPr="00E71E25" w:rsidRDefault="00C34046" w:rsidP="00C34046">
      <w:pPr>
        <w:spacing w:after="0" w:line="360" w:lineRule="auto"/>
        <w:jc w:val="center"/>
        <w:rPr>
          <w:rFonts w:ascii="Times New Roman" w:hAnsi="Times New Roman" w:cs="Times New Roman"/>
          <w:b/>
          <w:sz w:val="20"/>
          <w:szCs w:val="20"/>
        </w:rPr>
      </w:pPr>
      <w:r w:rsidRPr="00E71E25">
        <w:rPr>
          <w:rFonts w:ascii="Times New Roman" w:hAnsi="Times New Roman" w:cs="Times New Roman"/>
          <w:b/>
          <w:sz w:val="20"/>
          <w:szCs w:val="20"/>
        </w:rPr>
        <w:t>MODULO DI DELEGA E ISTRUZIONI DI VOTO</w:t>
      </w:r>
    </w:p>
    <w:p w:rsidR="00C34046" w:rsidRPr="00E71E25" w:rsidRDefault="00235684" w:rsidP="00C34046">
      <w:pPr>
        <w:spacing w:after="0" w:line="360" w:lineRule="auto"/>
        <w:rPr>
          <w:rFonts w:ascii="Times New Roman" w:hAnsi="Times New Roman" w:cs="Times New Roman"/>
          <w:sz w:val="20"/>
          <w:szCs w:val="20"/>
        </w:rPr>
      </w:pPr>
      <w:r>
        <w:rPr>
          <w:rFonts w:ascii="Times New Roman" w:hAnsi="Times New Roman" w:cs="Times New Roman"/>
          <w:noProof/>
          <w:sz w:val="20"/>
          <w:szCs w:val="20"/>
          <w:lang w:eastAsia="it-IT"/>
        </w:rPr>
        <w:pict>
          <v:line id="Connettore 1 1" o:spid="_x0000_s1026" style="position:absolute;z-index:251659264;visibility:visible" from="1.05pt,8.5pt" to="48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" strokecolor="black [3200]" strokeweight=".5pt">
            <v:stroke joinstyle="miter"/>
          </v:line>
        </w:pict>
      </w:r>
    </w:p>
    <w:p w:rsidR="00C34046" w:rsidRPr="00E71E25"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 xml:space="preserve">Il sottoscritto </w:t>
      </w:r>
      <w:r w:rsidR="008D5917">
        <w:rPr>
          <w:rFonts w:ascii="Times New Roman" w:hAnsi="Times New Roman" w:cs="Times New Roman"/>
          <w:sz w:val="20"/>
          <w:szCs w:val="20"/>
        </w:rPr>
        <w:t>Rag. Sandro Lucchetti</w:t>
      </w:r>
      <w:r w:rsidRPr="00E71E25">
        <w:rPr>
          <w:rFonts w:ascii="Times New Roman" w:hAnsi="Times New Roman" w:cs="Times New Roman"/>
          <w:sz w:val="20"/>
          <w:szCs w:val="20"/>
        </w:rPr>
        <w:t xml:space="preserve">, </w:t>
      </w:r>
      <w:r>
        <w:rPr>
          <w:rFonts w:ascii="Times New Roman" w:hAnsi="Times New Roman" w:cs="Times New Roman"/>
          <w:sz w:val="20"/>
          <w:szCs w:val="20"/>
        </w:rPr>
        <w:t xml:space="preserve">nato a </w:t>
      </w:r>
      <w:r w:rsidR="008D5917">
        <w:rPr>
          <w:rFonts w:ascii="Times New Roman" w:hAnsi="Times New Roman" w:cs="Times New Roman"/>
          <w:sz w:val="20"/>
          <w:szCs w:val="20"/>
        </w:rPr>
        <w:t xml:space="preserve">Ancona </w:t>
      </w:r>
      <w:r w:rsidRPr="00E71E25">
        <w:rPr>
          <w:rFonts w:ascii="Times New Roman" w:hAnsi="Times New Roman" w:cs="Times New Roman"/>
          <w:sz w:val="20"/>
          <w:szCs w:val="20"/>
        </w:rPr>
        <w:t>(</w:t>
      </w:r>
      <w:r w:rsidR="008D5917">
        <w:rPr>
          <w:rFonts w:ascii="Times New Roman" w:hAnsi="Times New Roman" w:cs="Times New Roman"/>
          <w:sz w:val="20"/>
          <w:szCs w:val="20"/>
        </w:rPr>
        <w:t>AN</w:t>
      </w:r>
      <w:r w:rsidRPr="00E71E25">
        <w:rPr>
          <w:rFonts w:ascii="Times New Roman" w:hAnsi="Times New Roman" w:cs="Times New Roman"/>
          <w:sz w:val="20"/>
          <w:szCs w:val="20"/>
        </w:rPr>
        <w:t xml:space="preserve">) il giorno </w:t>
      </w:r>
      <w:r w:rsidR="00CC379B">
        <w:rPr>
          <w:rFonts w:ascii="Times New Roman" w:hAnsi="Times New Roman" w:cs="Times New Roman"/>
          <w:sz w:val="20"/>
          <w:szCs w:val="20"/>
        </w:rPr>
        <w:t xml:space="preserve">15 dicembre </w:t>
      </w:r>
      <w:r w:rsidRPr="00E71E25">
        <w:rPr>
          <w:rFonts w:ascii="Times New Roman" w:hAnsi="Times New Roman" w:cs="Times New Roman"/>
          <w:sz w:val="20"/>
          <w:szCs w:val="20"/>
        </w:rPr>
        <w:t>19</w:t>
      </w:r>
      <w:r w:rsidR="008D5917">
        <w:rPr>
          <w:rFonts w:ascii="Times New Roman" w:hAnsi="Times New Roman" w:cs="Times New Roman"/>
          <w:sz w:val="20"/>
          <w:szCs w:val="20"/>
        </w:rPr>
        <w:t>61</w:t>
      </w:r>
      <w:r w:rsidRPr="00E71E25">
        <w:rPr>
          <w:rFonts w:ascii="Times New Roman" w:hAnsi="Times New Roman" w:cs="Times New Roman"/>
          <w:sz w:val="20"/>
          <w:szCs w:val="20"/>
        </w:rPr>
        <w:t xml:space="preserve">, Codice Fiscale </w:t>
      </w:r>
      <w:r w:rsidR="008D5917">
        <w:rPr>
          <w:rFonts w:ascii="Times New Roman" w:hAnsi="Times New Roman" w:cs="Times New Roman"/>
          <w:sz w:val="20"/>
          <w:szCs w:val="20"/>
        </w:rPr>
        <w:t>LCCSDR61</w:t>
      </w:r>
      <w:r w:rsidR="00CC379B">
        <w:rPr>
          <w:rFonts w:ascii="Times New Roman" w:hAnsi="Times New Roman" w:cs="Times New Roman"/>
          <w:sz w:val="20"/>
          <w:szCs w:val="20"/>
        </w:rPr>
        <w:t>T15</w:t>
      </w:r>
      <w:r w:rsidR="008D5917">
        <w:rPr>
          <w:rFonts w:ascii="Times New Roman" w:hAnsi="Times New Roman" w:cs="Times New Roman"/>
          <w:sz w:val="20"/>
          <w:szCs w:val="20"/>
        </w:rPr>
        <w:t>A271</w:t>
      </w:r>
      <w:r w:rsidR="00CC379B">
        <w:rPr>
          <w:rFonts w:ascii="Times New Roman" w:hAnsi="Times New Roman" w:cs="Times New Roman"/>
          <w:sz w:val="20"/>
          <w:szCs w:val="20"/>
        </w:rPr>
        <w:t>F</w:t>
      </w:r>
      <w:r w:rsidRPr="00E71E25">
        <w:rPr>
          <w:rFonts w:ascii="Times New Roman" w:hAnsi="Times New Roman" w:cs="Times New Roman"/>
          <w:sz w:val="20"/>
          <w:szCs w:val="20"/>
        </w:rPr>
        <w:t xml:space="preserve">, domiciliato ai fini del presente incarico in </w:t>
      </w:r>
      <w:r w:rsidR="001A1095">
        <w:rPr>
          <w:rFonts w:ascii="Times New Roman" w:hAnsi="Times New Roman" w:cs="Times New Roman"/>
          <w:sz w:val="20"/>
          <w:szCs w:val="20"/>
        </w:rPr>
        <w:t xml:space="preserve">Ancona </w:t>
      </w:r>
      <w:r w:rsidRPr="00E71E25">
        <w:rPr>
          <w:rFonts w:ascii="Times New Roman" w:hAnsi="Times New Roman" w:cs="Times New Roman"/>
          <w:sz w:val="20"/>
          <w:szCs w:val="20"/>
        </w:rPr>
        <w:t>(</w:t>
      </w:r>
      <w:r w:rsidR="001A1095">
        <w:rPr>
          <w:rFonts w:ascii="Times New Roman" w:hAnsi="Times New Roman" w:cs="Times New Roman"/>
          <w:sz w:val="20"/>
          <w:szCs w:val="20"/>
        </w:rPr>
        <w:t>AN</w:t>
      </w:r>
      <w:r w:rsidRPr="00E71E25">
        <w:rPr>
          <w:rFonts w:ascii="Times New Roman" w:hAnsi="Times New Roman" w:cs="Times New Roman"/>
          <w:sz w:val="20"/>
          <w:szCs w:val="20"/>
        </w:rPr>
        <w:t xml:space="preserve">), Via </w:t>
      </w:r>
      <w:proofErr w:type="spellStart"/>
      <w:r w:rsidR="001A1095">
        <w:rPr>
          <w:rFonts w:ascii="Times New Roman" w:hAnsi="Times New Roman" w:cs="Times New Roman"/>
          <w:sz w:val="20"/>
          <w:szCs w:val="20"/>
        </w:rPr>
        <w:t>Saffi</w:t>
      </w:r>
      <w:proofErr w:type="spellEnd"/>
      <w:r w:rsidR="001A1095">
        <w:rPr>
          <w:rFonts w:ascii="Times New Roman" w:hAnsi="Times New Roman" w:cs="Times New Roman"/>
          <w:sz w:val="20"/>
          <w:szCs w:val="20"/>
        </w:rPr>
        <w:t xml:space="preserve">, </w:t>
      </w:r>
      <w:r w:rsidRPr="00E71E25">
        <w:rPr>
          <w:rFonts w:ascii="Times New Roman" w:hAnsi="Times New Roman" w:cs="Times New Roman"/>
          <w:sz w:val="20"/>
          <w:szCs w:val="20"/>
        </w:rPr>
        <w:t xml:space="preserve">n. </w:t>
      </w:r>
      <w:r w:rsidR="001A1095">
        <w:rPr>
          <w:rFonts w:ascii="Times New Roman" w:hAnsi="Times New Roman" w:cs="Times New Roman"/>
          <w:sz w:val="20"/>
          <w:szCs w:val="20"/>
        </w:rPr>
        <w:t>4</w:t>
      </w:r>
      <w:r w:rsidRPr="00E71E25">
        <w:rPr>
          <w:rFonts w:ascii="Times New Roman" w:hAnsi="Times New Roman" w:cs="Times New Roman"/>
          <w:sz w:val="20"/>
          <w:szCs w:val="20"/>
        </w:rPr>
        <w:t>, in qualità di “Rappresentante D</w:t>
      </w:r>
      <w:r>
        <w:rPr>
          <w:rFonts w:ascii="Times New Roman" w:hAnsi="Times New Roman" w:cs="Times New Roman"/>
          <w:sz w:val="20"/>
          <w:szCs w:val="20"/>
        </w:rPr>
        <w:t>esignato” ai sensi dell’art.</w:t>
      </w:r>
      <w:r w:rsidRPr="00E71E25">
        <w:rPr>
          <w:rFonts w:ascii="Times New Roman" w:hAnsi="Times New Roman" w:cs="Times New Roman"/>
          <w:sz w:val="20"/>
          <w:szCs w:val="20"/>
        </w:rPr>
        <w:t xml:space="preserve"> 135-</w:t>
      </w:r>
      <w:r w:rsidRPr="00E71E25">
        <w:rPr>
          <w:rFonts w:ascii="Times New Roman" w:hAnsi="Times New Roman" w:cs="Times New Roman"/>
          <w:i/>
          <w:sz w:val="20"/>
          <w:szCs w:val="20"/>
        </w:rPr>
        <w:t>undecies</w:t>
      </w:r>
      <w:r w:rsidRPr="00E71E25">
        <w:rPr>
          <w:rFonts w:ascii="Times New Roman" w:hAnsi="Times New Roman" w:cs="Times New Roman"/>
          <w:sz w:val="20"/>
          <w:szCs w:val="20"/>
        </w:rPr>
        <w:t xml:space="preserve"> del D.lgs. n. 58/1998, come richiamato dall’art. 106, comma 6, del D.L. 18/2020, dalla società </w:t>
      </w:r>
      <w:r w:rsidR="001A1095">
        <w:rPr>
          <w:rFonts w:ascii="Times New Roman" w:hAnsi="Times New Roman" w:cs="Times New Roman"/>
          <w:b/>
          <w:sz w:val="20"/>
          <w:szCs w:val="20"/>
        </w:rPr>
        <w:t xml:space="preserve">COOPERATIVA SOCIALE COOSS MARCHE – ONLUS SOCIETA’ COOPERATIVA PER AZIONI </w:t>
      </w:r>
      <w:r w:rsidRPr="00E71E25">
        <w:rPr>
          <w:rFonts w:ascii="Times New Roman" w:hAnsi="Times New Roman" w:cs="Times New Roman"/>
          <w:sz w:val="20"/>
          <w:szCs w:val="20"/>
        </w:rPr>
        <w:t xml:space="preserve">procede alla raccolta di deleghe di voto relative all'assemblea convocata, in prima convocazione, per il giorno </w:t>
      </w:r>
      <w:r w:rsidR="001A1095">
        <w:rPr>
          <w:rFonts w:ascii="Times New Roman" w:hAnsi="Times New Roman" w:cs="Times New Roman"/>
          <w:sz w:val="20"/>
          <w:szCs w:val="20"/>
        </w:rPr>
        <w:t xml:space="preserve">14 Giugno </w:t>
      </w:r>
      <w:r w:rsidRPr="00E71E25">
        <w:rPr>
          <w:rFonts w:ascii="Times New Roman" w:hAnsi="Times New Roman" w:cs="Times New Roman"/>
          <w:sz w:val="20"/>
          <w:szCs w:val="20"/>
        </w:rPr>
        <w:t>2020 alle ore 07</w:t>
      </w:r>
      <w:r>
        <w:rPr>
          <w:rFonts w:ascii="Times New Roman" w:hAnsi="Times New Roman" w:cs="Times New Roman"/>
          <w:sz w:val="20"/>
          <w:szCs w:val="20"/>
        </w:rPr>
        <w:t>:</w:t>
      </w:r>
      <w:r w:rsidRPr="00E71E25">
        <w:rPr>
          <w:rFonts w:ascii="Times New Roman" w:hAnsi="Times New Roman" w:cs="Times New Roman"/>
          <w:sz w:val="20"/>
          <w:szCs w:val="20"/>
        </w:rPr>
        <w:t xml:space="preserve">00, ed occorrendo, in seconda convocazione per il giorno </w:t>
      </w:r>
      <w:r w:rsidR="001A1095">
        <w:rPr>
          <w:rFonts w:ascii="Times New Roman" w:hAnsi="Times New Roman" w:cs="Times New Roman"/>
          <w:sz w:val="20"/>
          <w:szCs w:val="20"/>
        </w:rPr>
        <w:t xml:space="preserve">15 Giugno </w:t>
      </w:r>
      <w:r w:rsidRPr="00E71E25">
        <w:rPr>
          <w:rFonts w:ascii="Times New Roman" w:hAnsi="Times New Roman" w:cs="Times New Roman"/>
          <w:sz w:val="20"/>
          <w:szCs w:val="20"/>
        </w:rPr>
        <w:t>2020 alle ore 1</w:t>
      </w:r>
      <w:r w:rsidR="001A1095">
        <w:rPr>
          <w:rFonts w:ascii="Times New Roman" w:hAnsi="Times New Roman" w:cs="Times New Roman"/>
          <w:sz w:val="20"/>
          <w:szCs w:val="20"/>
        </w:rPr>
        <w:t>5</w:t>
      </w:r>
      <w:r>
        <w:rPr>
          <w:rFonts w:ascii="Times New Roman" w:hAnsi="Times New Roman" w:cs="Times New Roman"/>
          <w:sz w:val="20"/>
          <w:szCs w:val="20"/>
        </w:rPr>
        <w:t>:</w:t>
      </w:r>
      <w:r w:rsidRPr="00E71E25">
        <w:rPr>
          <w:rFonts w:ascii="Times New Roman" w:hAnsi="Times New Roman" w:cs="Times New Roman"/>
          <w:sz w:val="20"/>
          <w:szCs w:val="20"/>
        </w:rPr>
        <w:t>00 con le modalità e nei termini riportati nell’avviso di convocazione pubblicato</w:t>
      </w:r>
      <w:r w:rsidR="001A1095">
        <w:rPr>
          <w:rFonts w:ascii="Times New Roman" w:hAnsi="Times New Roman" w:cs="Times New Roman"/>
          <w:sz w:val="20"/>
          <w:szCs w:val="20"/>
        </w:rPr>
        <w:t xml:space="preserve">, a norma dello Statuto vigente, </w:t>
      </w:r>
      <w:r w:rsidRPr="00E71E25">
        <w:rPr>
          <w:rFonts w:ascii="Times New Roman" w:hAnsi="Times New Roman" w:cs="Times New Roman"/>
          <w:sz w:val="20"/>
          <w:szCs w:val="20"/>
        </w:rPr>
        <w:t>su</w:t>
      </w:r>
      <w:r w:rsidR="007910EB">
        <w:rPr>
          <w:rFonts w:ascii="Times New Roman" w:hAnsi="Times New Roman" w:cs="Times New Roman"/>
          <w:sz w:val="20"/>
          <w:szCs w:val="20"/>
        </w:rPr>
        <w:t xml:space="preserve">l quotidiano “Il Resto del Carlino”, edizione di </w:t>
      </w:r>
      <w:r w:rsidR="00D11AFF">
        <w:rPr>
          <w:rFonts w:ascii="Times New Roman" w:hAnsi="Times New Roman" w:cs="Times New Roman"/>
          <w:sz w:val="20"/>
          <w:szCs w:val="20"/>
        </w:rPr>
        <w:t xml:space="preserve">Ancona </w:t>
      </w:r>
      <w:r w:rsidR="007910EB">
        <w:rPr>
          <w:rFonts w:ascii="Times New Roman" w:hAnsi="Times New Roman" w:cs="Times New Roman"/>
          <w:sz w:val="20"/>
          <w:szCs w:val="20"/>
        </w:rPr>
        <w:t xml:space="preserve">in data </w:t>
      </w:r>
      <w:r w:rsidR="00D11AFF">
        <w:rPr>
          <w:rFonts w:ascii="Times New Roman" w:hAnsi="Times New Roman" w:cs="Times New Roman"/>
          <w:sz w:val="20"/>
          <w:szCs w:val="20"/>
        </w:rPr>
        <w:t xml:space="preserve">21/05/2020 </w:t>
      </w:r>
      <w:r w:rsidR="007910EB">
        <w:rPr>
          <w:rFonts w:ascii="Times New Roman" w:hAnsi="Times New Roman" w:cs="Times New Roman"/>
          <w:sz w:val="20"/>
          <w:szCs w:val="20"/>
        </w:rPr>
        <w:t xml:space="preserve">a pagina </w:t>
      </w:r>
      <w:r w:rsidR="008B71A4">
        <w:rPr>
          <w:rFonts w:ascii="Times New Roman" w:hAnsi="Times New Roman" w:cs="Times New Roman"/>
          <w:sz w:val="20"/>
          <w:szCs w:val="20"/>
        </w:rPr>
        <w:t>11</w:t>
      </w:r>
      <w:r w:rsidRPr="00E71E25">
        <w:rPr>
          <w:rFonts w:ascii="Times New Roman" w:hAnsi="Times New Roman" w:cs="Times New Roman"/>
          <w:b/>
          <w:sz w:val="20"/>
          <w:szCs w:val="20"/>
        </w:rPr>
        <w:t>.</w:t>
      </w:r>
    </w:p>
    <w:p w:rsidR="00C34046"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 xml:space="preserve">La delega e le istruzioni di voto possono essere </w:t>
      </w:r>
      <w:r w:rsidR="00617F73">
        <w:rPr>
          <w:rFonts w:ascii="Times New Roman" w:hAnsi="Times New Roman" w:cs="Times New Roman"/>
          <w:sz w:val="20"/>
          <w:szCs w:val="20"/>
        </w:rPr>
        <w:t xml:space="preserve">attribuite </w:t>
      </w:r>
      <w:r w:rsidRPr="00E71E25">
        <w:rPr>
          <w:rFonts w:ascii="Times New Roman" w:hAnsi="Times New Roman" w:cs="Times New Roman"/>
          <w:sz w:val="20"/>
          <w:szCs w:val="20"/>
        </w:rPr>
        <w:t xml:space="preserve">entro le ore </w:t>
      </w:r>
      <w:r w:rsidR="00D11AFF">
        <w:rPr>
          <w:rFonts w:ascii="Times New Roman" w:hAnsi="Times New Roman" w:cs="Times New Roman"/>
          <w:sz w:val="20"/>
          <w:szCs w:val="20"/>
        </w:rPr>
        <w:t>07:00</w:t>
      </w:r>
      <w:r w:rsidRPr="00E71E25">
        <w:rPr>
          <w:rFonts w:ascii="Times New Roman" w:hAnsi="Times New Roman" w:cs="Times New Roman"/>
          <w:sz w:val="20"/>
          <w:szCs w:val="20"/>
        </w:rPr>
        <w:t xml:space="preserve"> del </w:t>
      </w:r>
      <w:r w:rsidR="007910EB">
        <w:rPr>
          <w:rFonts w:ascii="Times New Roman" w:hAnsi="Times New Roman" w:cs="Times New Roman"/>
          <w:sz w:val="20"/>
          <w:szCs w:val="20"/>
        </w:rPr>
        <w:t>12</w:t>
      </w:r>
      <w:r w:rsidRPr="00E71E25">
        <w:rPr>
          <w:rFonts w:ascii="Times New Roman" w:hAnsi="Times New Roman" w:cs="Times New Roman"/>
          <w:sz w:val="20"/>
          <w:szCs w:val="20"/>
        </w:rPr>
        <w:t xml:space="preserve"> </w:t>
      </w:r>
      <w:r w:rsidR="007910EB">
        <w:rPr>
          <w:rFonts w:ascii="Times New Roman" w:hAnsi="Times New Roman" w:cs="Times New Roman"/>
          <w:sz w:val="20"/>
          <w:szCs w:val="20"/>
        </w:rPr>
        <w:t xml:space="preserve">giugno </w:t>
      </w:r>
      <w:r w:rsidRPr="00E71E25">
        <w:rPr>
          <w:rFonts w:ascii="Times New Roman" w:hAnsi="Times New Roman" w:cs="Times New Roman"/>
          <w:sz w:val="20"/>
          <w:szCs w:val="20"/>
        </w:rPr>
        <w:t>2020</w:t>
      </w:r>
      <w:r w:rsidR="00617F73">
        <w:rPr>
          <w:rFonts w:ascii="Times New Roman" w:hAnsi="Times New Roman" w:cs="Times New Roman"/>
          <w:sz w:val="20"/>
          <w:szCs w:val="20"/>
        </w:rPr>
        <w:t xml:space="preserve"> o</w:t>
      </w:r>
      <w:r w:rsidRPr="00E71E25">
        <w:rPr>
          <w:rFonts w:ascii="Times New Roman" w:hAnsi="Times New Roman" w:cs="Times New Roman"/>
          <w:sz w:val="20"/>
          <w:szCs w:val="20"/>
        </w:rPr>
        <w:t xml:space="preserve"> </w:t>
      </w:r>
      <w:r w:rsidR="00617F73" w:rsidRPr="00E71E25">
        <w:rPr>
          <w:rFonts w:ascii="Times New Roman" w:hAnsi="Times New Roman" w:cs="Times New Roman"/>
          <w:sz w:val="20"/>
          <w:szCs w:val="20"/>
        </w:rPr>
        <w:t xml:space="preserve">revocate </w:t>
      </w:r>
      <w:r w:rsidRPr="00E71E25">
        <w:rPr>
          <w:rFonts w:ascii="Times New Roman" w:hAnsi="Times New Roman" w:cs="Times New Roman"/>
          <w:sz w:val="20"/>
          <w:szCs w:val="20"/>
        </w:rPr>
        <w:t>con le medesime modalità indicate per il loro conferimento.</w:t>
      </w:r>
    </w:p>
    <w:p w:rsidR="00F72DFB" w:rsidRPr="008B71A4" w:rsidRDefault="00863807" w:rsidP="00C34046">
      <w:pPr>
        <w:spacing w:after="0" w:line="360" w:lineRule="auto"/>
        <w:jc w:val="both"/>
        <w:rPr>
          <w:rFonts w:ascii="Times New Roman" w:hAnsi="Times New Roman" w:cs="Times New Roman"/>
          <w:sz w:val="20"/>
          <w:szCs w:val="20"/>
        </w:rPr>
      </w:pPr>
      <w:r w:rsidRPr="008B71A4">
        <w:rPr>
          <w:rFonts w:ascii="Times New Roman" w:hAnsi="Times New Roman" w:cs="Times New Roman"/>
          <w:sz w:val="20"/>
          <w:szCs w:val="20"/>
        </w:rPr>
        <w:t>A norma dell’articolo 135-decies, comma 2, lettera c), del D.lgs. n. 58/1998 i sottoscritt</w:t>
      </w:r>
      <w:r w:rsidR="00F72DFB" w:rsidRPr="008B71A4">
        <w:rPr>
          <w:rFonts w:ascii="Times New Roman" w:hAnsi="Times New Roman" w:cs="Times New Roman"/>
          <w:sz w:val="20"/>
          <w:szCs w:val="20"/>
        </w:rPr>
        <w:t>i:</w:t>
      </w:r>
    </w:p>
    <w:p w:rsidR="00F72DFB" w:rsidRPr="008B71A4" w:rsidRDefault="00863807" w:rsidP="00F72DFB">
      <w:pPr>
        <w:pStyle w:val="Paragrafoelenco"/>
        <w:numPr>
          <w:ilvl w:val="0"/>
          <w:numId w:val="6"/>
        </w:numPr>
        <w:spacing w:after="0" w:line="360" w:lineRule="auto"/>
        <w:ind w:left="426" w:hanging="284"/>
        <w:jc w:val="both"/>
        <w:rPr>
          <w:rFonts w:ascii="Times New Roman" w:hAnsi="Times New Roman" w:cs="Times New Roman"/>
          <w:sz w:val="20"/>
          <w:szCs w:val="20"/>
        </w:rPr>
      </w:pPr>
      <w:r w:rsidRPr="008B71A4">
        <w:rPr>
          <w:rFonts w:ascii="Times New Roman" w:hAnsi="Times New Roman" w:cs="Times New Roman"/>
          <w:sz w:val="20"/>
          <w:szCs w:val="20"/>
        </w:rPr>
        <w:t xml:space="preserve">Rag. Lucchetti Sandro, </w:t>
      </w:r>
      <w:r w:rsidR="00F72DFB" w:rsidRPr="008B71A4">
        <w:rPr>
          <w:rFonts w:ascii="Times New Roman" w:hAnsi="Times New Roman" w:cs="Times New Roman"/>
          <w:sz w:val="20"/>
          <w:szCs w:val="20"/>
        </w:rPr>
        <w:t xml:space="preserve">nato a Ancona (AN) il giorno </w:t>
      </w:r>
      <w:r w:rsidR="00CC379B" w:rsidRPr="008B71A4">
        <w:rPr>
          <w:rFonts w:ascii="Times New Roman" w:hAnsi="Times New Roman" w:cs="Times New Roman"/>
          <w:sz w:val="20"/>
          <w:szCs w:val="20"/>
        </w:rPr>
        <w:t>15 dicembre 1</w:t>
      </w:r>
      <w:r w:rsidR="00F72DFB" w:rsidRPr="008B71A4">
        <w:rPr>
          <w:rFonts w:ascii="Times New Roman" w:hAnsi="Times New Roman" w:cs="Times New Roman"/>
          <w:sz w:val="20"/>
          <w:szCs w:val="20"/>
        </w:rPr>
        <w:t>961, Codice Fiscale LCCSDR61</w:t>
      </w:r>
      <w:r w:rsidR="00CC379B" w:rsidRPr="008B71A4">
        <w:rPr>
          <w:rFonts w:ascii="Times New Roman" w:hAnsi="Times New Roman" w:cs="Times New Roman"/>
          <w:sz w:val="20"/>
          <w:szCs w:val="20"/>
        </w:rPr>
        <w:t>T15</w:t>
      </w:r>
      <w:r w:rsidR="00F72DFB" w:rsidRPr="008B71A4">
        <w:rPr>
          <w:rFonts w:ascii="Times New Roman" w:hAnsi="Times New Roman" w:cs="Times New Roman"/>
          <w:sz w:val="20"/>
          <w:szCs w:val="20"/>
        </w:rPr>
        <w:t>A271</w:t>
      </w:r>
      <w:r w:rsidR="00CC379B" w:rsidRPr="008B71A4">
        <w:rPr>
          <w:rFonts w:ascii="Times New Roman" w:hAnsi="Times New Roman" w:cs="Times New Roman"/>
          <w:sz w:val="20"/>
          <w:szCs w:val="20"/>
        </w:rPr>
        <w:t>F</w:t>
      </w:r>
      <w:r w:rsidR="00F72DFB" w:rsidRPr="008B71A4">
        <w:rPr>
          <w:rFonts w:ascii="Times New Roman" w:hAnsi="Times New Roman" w:cs="Times New Roman"/>
          <w:sz w:val="20"/>
          <w:szCs w:val="20"/>
        </w:rPr>
        <w:t>,</w:t>
      </w:r>
    </w:p>
    <w:p w:rsidR="00F72DFB" w:rsidRPr="008B71A4" w:rsidRDefault="00F72DFB" w:rsidP="00F72DFB">
      <w:pPr>
        <w:pStyle w:val="Paragrafoelenco"/>
        <w:numPr>
          <w:ilvl w:val="0"/>
          <w:numId w:val="6"/>
        </w:numPr>
        <w:spacing w:after="0" w:line="360" w:lineRule="auto"/>
        <w:ind w:left="426" w:hanging="284"/>
        <w:jc w:val="both"/>
        <w:rPr>
          <w:rFonts w:ascii="Times New Roman" w:hAnsi="Times New Roman" w:cs="Times New Roman"/>
          <w:sz w:val="20"/>
          <w:szCs w:val="20"/>
        </w:rPr>
      </w:pPr>
      <w:r w:rsidRPr="008B71A4">
        <w:rPr>
          <w:rFonts w:ascii="Times New Roman" w:hAnsi="Times New Roman" w:cs="Times New Roman"/>
          <w:sz w:val="20"/>
          <w:szCs w:val="20"/>
        </w:rPr>
        <w:t xml:space="preserve">Dott. Monachesi Andrea, nato a </w:t>
      </w:r>
      <w:r w:rsidR="00CC379B" w:rsidRPr="008B71A4">
        <w:rPr>
          <w:rFonts w:ascii="Times New Roman" w:hAnsi="Times New Roman" w:cs="Times New Roman"/>
          <w:sz w:val="20"/>
          <w:szCs w:val="20"/>
        </w:rPr>
        <w:t xml:space="preserve">Macerata </w:t>
      </w:r>
      <w:r w:rsidRPr="008B71A4">
        <w:rPr>
          <w:rFonts w:ascii="Times New Roman" w:hAnsi="Times New Roman" w:cs="Times New Roman"/>
          <w:sz w:val="20"/>
          <w:szCs w:val="20"/>
        </w:rPr>
        <w:t>(</w:t>
      </w:r>
      <w:r w:rsidR="00CC379B" w:rsidRPr="008B71A4">
        <w:rPr>
          <w:rFonts w:ascii="Times New Roman" w:hAnsi="Times New Roman" w:cs="Times New Roman"/>
          <w:sz w:val="20"/>
          <w:szCs w:val="20"/>
        </w:rPr>
        <w:t>MC</w:t>
      </w:r>
      <w:r w:rsidRPr="008B71A4">
        <w:rPr>
          <w:rFonts w:ascii="Times New Roman" w:hAnsi="Times New Roman" w:cs="Times New Roman"/>
          <w:sz w:val="20"/>
          <w:szCs w:val="20"/>
        </w:rPr>
        <w:t xml:space="preserve">) il giorno </w:t>
      </w:r>
      <w:r w:rsidR="00CC379B" w:rsidRPr="008B71A4">
        <w:rPr>
          <w:rFonts w:ascii="Times New Roman" w:hAnsi="Times New Roman" w:cs="Times New Roman"/>
          <w:sz w:val="20"/>
          <w:szCs w:val="20"/>
        </w:rPr>
        <w:t>21 luglio 1977</w:t>
      </w:r>
      <w:r w:rsidRPr="008B71A4">
        <w:rPr>
          <w:rFonts w:ascii="Times New Roman" w:hAnsi="Times New Roman" w:cs="Times New Roman"/>
          <w:sz w:val="20"/>
          <w:szCs w:val="20"/>
        </w:rPr>
        <w:t>, Codice Fiscale MNCNDR</w:t>
      </w:r>
      <w:r w:rsidR="00CC379B" w:rsidRPr="008B71A4">
        <w:rPr>
          <w:rFonts w:ascii="Times New Roman" w:hAnsi="Times New Roman" w:cs="Times New Roman"/>
          <w:sz w:val="20"/>
          <w:szCs w:val="20"/>
        </w:rPr>
        <w:t>77L21E783J,</w:t>
      </w:r>
    </w:p>
    <w:p w:rsidR="00863807" w:rsidRPr="008B71A4" w:rsidRDefault="00863807" w:rsidP="00F72DFB">
      <w:pPr>
        <w:spacing w:after="0" w:line="360" w:lineRule="auto"/>
        <w:ind w:left="142"/>
        <w:jc w:val="both"/>
        <w:rPr>
          <w:rFonts w:ascii="Times New Roman" w:hAnsi="Times New Roman" w:cs="Times New Roman"/>
          <w:sz w:val="20"/>
          <w:szCs w:val="20"/>
        </w:rPr>
      </w:pPr>
      <w:r w:rsidRPr="008B71A4">
        <w:rPr>
          <w:rFonts w:ascii="Times New Roman" w:hAnsi="Times New Roman" w:cs="Times New Roman"/>
          <w:sz w:val="20"/>
          <w:szCs w:val="20"/>
        </w:rPr>
        <w:t>nell</w:t>
      </w:r>
      <w:r w:rsidR="00F72DFB" w:rsidRPr="008B71A4">
        <w:rPr>
          <w:rFonts w:ascii="Times New Roman" w:hAnsi="Times New Roman" w:cs="Times New Roman"/>
          <w:sz w:val="20"/>
          <w:szCs w:val="20"/>
        </w:rPr>
        <w:t>e</w:t>
      </w:r>
      <w:r w:rsidRPr="008B71A4">
        <w:rPr>
          <w:rFonts w:ascii="Times New Roman" w:hAnsi="Times New Roman" w:cs="Times New Roman"/>
          <w:sz w:val="20"/>
          <w:szCs w:val="20"/>
        </w:rPr>
        <w:t xml:space="preserve"> </w:t>
      </w:r>
      <w:r w:rsidR="00F72DFB" w:rsidRPr="008B71A4">
        <w:rPr>
          <w:rFonts w:ascii="Times New Roman" w:hAnsi="Times New Roman" w:cs="Times New Roman"/>
          <w:sz w:val="20"/>
          <w:szCs w:val="20"/>
        </w:rPr>
        <w:t xml:space="preserve">loro </w:t>
      </w:r>
      <w:r w:rsidRPr="008B71A4">
        <w:rPr>
          <w:rFonts w:ascii="Times New Roman" w:hAnsi="Times New Roman" w:cs="Times New Roman"/>
          <w:sz w:val="20"/>
          <w:szCs w:val="20"/>
        </w:rPr>
        <w:t xml:space="preserve">qualità </w:t>
      </w:r>
      <w:r w:rsidR="00F72DFB" w:rsidRPr="008B71A4">
        <w:rPr>
          <w:rFonts w:ascii="Times New Roman" w:hAnsi="Times New Roman" w:cs="Times New Roman"/>
          <w:sz w:val="20"/>
          <w:szCs w:val="20"/>
        </w:rPr>
        <w:t xml:space="preserve">rispettivamente di </w:t>
      </w:r>
      <w:r w:rsidRPr="008B71A4">
        <w:rPr>
          <w:rFonts w:ascii="Times New Roman" w:hAnsi="Times New Roman" w:cs="Times New Roman"/>
          <w:sz w:val="20"/>
          <w:szCs w:val="20"/>
        </w:rPr>
        <w:t xml:space="preserve">Rappresentante Designato </w:t>
      </w:r>
      <w:r w:rsidR="00F72DFB" w:rsidRPr="008B71A4">
        <w:rPr>
          <w:rFonts w:ascii="Times New Roman" w:hAnsi="Times New Roman" w:cs="Times New Roman"/>
          <w:sz w:val="20"/>
          <w:szCs w:val="20"/>
        </w:rPr>
        <w:t xml:space="preserve">e di suo sostituto, </w:t>
      </w:r>
      <w:r w:rsidRPr="008B71A4">
        <w:rPr>
          <w:rFonts w:ascii="Times New Roman" w:hAnsi="Times New Roman" w:cs="Times New Roman"/>
          <w:sz w:val="20"/>
          <w:szCs w:val="20"/>
        </w:rPr>
        <w:t>a norma dell’articolo 135-undecies comunica</w:t>
      </w:r>
      <w:r w:rsidR="00F72DFB" w:rsidRPr="008B71A4">
        <w:rPr>
          <w:rFonts w:ascii="Times New Roman" w:hAnsi="Times New Roman" w:cs="Times New Roman"/>
          <w:sz w:val="20"/>
          <w:szCs w:val="20"/>
        </w:rPr>
        <w:t>no</w:t>
      </w:r>
      <w:r w:rsidRPr="008B71A4">
        <w:rPr>
          <w:rFonts w:ascii="Times New Roman" w:hAnsi="Times New Roman" w:cs="Times New Roman"/>
          <w:sz w:val="20"/>
          <w:szCs w:val="20"/>
        </w:rPr>
        <w:t xml:space="preserve"> </w:t>
      </w:r>
      <w:r w:rsidR="00B376C5" w:rsidRPr="008B71A4">
        <w:rPr>
          <w:rFonts w:ascii="Times New Roman" w:hAnsi="Times New Roman" w:cs="Times New Roman"/>
          <w:sz w:val="20"/>
          <w:szCs w:val="20"/>
        </w:rPr>
        <w:t xml:space="preserve">per iscritto al socio </w:t>
      </w:r>
      <w:r w:rsidRPr="008B71A4">
        <w:rPr>
          <w:rFonts w:ascii="Times New Roman" w:hAnsi="Times New Roman" w:cs="Times New Roman"/>
          <w:sz w:val="20"/>
          <w:szCs w:val="20"/>
        </w:rPr>
        <w:t xml:space="preserve">il </w:t>
      </w:r>
      <w:r w:rsidR="00F72DFB" w:rsidRPr="008B71A4">
        <w:rPr>
          <w:rFonts w:ascii="Times New Roman" w:hAnsi="Times New Roman" w:cs="Times New Roman"/>
          <w:sz w:val="20"/>
          <w:szCs w:val="20"/>
        </w:rPr>
        <w:t xml:space="preserve">loro </w:t>
      </w:r>
      <w:r w:rsidR="00B376C5" w:rsidRPr="008B71A4">
        <w:rPr>
          <w:rFonts w:ascii="Times New Roman" w:hAnsi="Times New Roman" w:cs="Times New Roman"/>
          <w:sz w:val="20"/>
          <w:szCs w:val="20"/>
        </w:rPr>
        <w:t xml:space="preserve">potenziale </w:t>
      </w:r>
      <w:r w:rsidRPr="008B71A4">
        <w:rPr>
          <w:rFonts w:ascii="Times New Roman" w:hAnsi="Times New Roman" w:cs="Times New Roman"/>
          <w:sz w:val="20"/>
          <w:szCs w:val="20"/>
        </w:rPr>
        <w:t>conflitto di interessi nello svolgimento del suddetto incarico in quanto component</w:t>
      </w:r>
      <w:r w:rsidR="00F72DFB" w:rsidRPr="008B71A4">
        <w:rPr>
          <w:rFonts w:ascii="Times New Roman" w:hAnsi="Times New Roman" w:cs="Times New Roman"/>
          <w:sz w:val="20"/>
          <w:szCs w:val="20"/>
        </w:rPr>
        <w:t>i</w:t>
      </w:r>
      <w:r w:rsidRPr="008B71A4">
        <w:rPr>
          <w:rFonts w:ascii="Times New Roman" w:hAnsi="Times New Roman" w:cs="Times New Roman"/>
          <w:sz w:val="20"/>
          <w:szCs w:val="20"/>
        </w:rPr>
        <w:t xml:space="preserve"> dell’organo di controllo della società incaricante.</w:t>
      </w:r>
    </w:p>
    <w:p w:rsidR="00C34046" w:rsidRPr="00E71E25" w:rsidRDefault="00C34046" w:rsidP="00C34046">
      <w:pPr>
        <w:spacing w:after="0" w:line="360" w:lineRule="auto"/>
        <w:jc w:val="both"/>
        <w:rPr>
          <w:rFonts w:ascii="Times New Roman" w:hAnsi="Times New Roman" w:cs="Times New Roman"/>
          <w:b/>
          <w:sz w:val="20"/>
          <w:szCs w:val="20"/>
        </w:rPr>
      </w:pPr>
      <w:r w:rsidRPr="00E71E25">
        <w:rPr>
          <w:rFonts w:ascii="Times New Roman" w:hAnsi="Times New Roman" w:cs="Times New Roman"/>
          <w:b/>
          <w:sz w:val="20"/>
          <w:szCs w:val="20"/>
        </w:rPr>
        <w:t>Il conferimento della delega e delle istruzioni di voto mediante la sottoscrizione del presente modulo non comporta alcuna spesa per il delegante.</w:t>
      </w:r>
    </w:p>
    <w:p w:rsidR="00C34046" w:rsidRPr="00E71E25" w:rsidRDefault="00235684" w:rsidP="00C34046">
      <w:pPr>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eastAsia="it-IT"/>
        </w:rPr>
        <w:pict>
          <v:line id="Connettore 1 2" o:spid="_x0000_s1036" style="position:absolute;left:0;text-align:left;z-index:251660288;visibility:visible" from="1pt,4.4pt" to="487.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" strokecolor="black [3200]" strokeweight=".5pt">
            <v:stroke joinstyle="miter"/>
          </v:line>
        </w:pict>
      </w:r>
    </w:p>
    <w:p w:rsidR="00C34046" w:rsidRPr="00E71E25" w:rsidRDefault="008B71A4" w:rsidP="00C34046">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MODULO DI: |___| </w:t>
      </w:r>
      <w:r w:rsidR="00C34046" w:rsidRPr="00E71E25">
        <w:rPr>
          <w:rFonts w:ascii="Times New Roman" w:hAnsi="Times New Roman" w:cs="Times New Roman"/>
          <w:b/>
          <w:sz w:val="20"/>
          <w:szCs w:val="20"/>
        </w:rPr>
        <w:t>DELEGA</w:t>
      </w:r>
      <w:r>
        <w:rPr>
          <w:rFonts w:ascii="Times New Roman" w:hAnsi="Times New Roman" w:cs="Times New Roman"/>
          <w:b/>
          <w:sz w:val="20"/>
          <w:szCs w:val="20"/>
        </w:rPr>
        <w:t xml:space="preserve">                              </w:t>
      </w:r>
      <w:r w:rsidRPr="00C01C7F">
        <w:rPr>
          <w:rFonts w:ascii="Times New Roman" w:hAnsi="Times New Roman" w:cs="Times New Roman"/>
          <w:b/>
          <w:sz w:val="20"/>
          <w:szCs w:val="20"/>
          <w:highlight w:val="yellow"/>
        </w:rPr>
        <w:t>|___| REVOCA DELEGA</w:t>
      </w:r>
    </w:p>
    <w:p w:rsidR="00C34046" w:rsidRPr="00E71E25" w:rsidRDefault="00C34046" w:rsidP="00C34046">
      <w:pPr>
        <w:spacing w:after="0" w:line="360" w:lineRule="auto"/>
        <w:jc w:val="center"/>
        <w:rPr>
          <w:rFonts w:ascii="Times New Roman" w:hAnsi="Times New Roman" w:cs="Times New Roman"/>
          <w:b/>
          <w:sz w:val="20"/>
          <w:szCs w:val="20"/>
        </w:rPr>
      </w:pPr>
      <w:r w:rsidRPr="00405769">
        <w:rPr>
          <w:rFonts w:ascii="Times New Roman" w:hAnsi="Times New Roman" w:cs="Times New Roman"/>
          <w:b/>
          <w:sz w:val="18"/>
          <w:szCs w:val="20"/>
        </w:rPr>
        <w:t xml:space="preserve">(Sezione da notificare alla </w:t>
      </w:r>
      <w:r>
        <w:rPr>
          <w:rFonts w:ascii="Times New Roman" w:hAnsi="Times New Roman" w:cs="Times New Roman"/>
          <w:b/>
          <w:sz w:val="18"/>
          <w:szCs w:val="20"/>
        </w:rPr>
        <w:t>S</w:t>
      </w:r>
      <w:r w:rsidRPr="00405769">
        <w:rPr>
          <w:rFonts w:ascii="Times New Roman" w:hAnsi="Times New Roman" w:cs="Times New Roman"/>
          <w:b/>
          <w:sz w:val="18"/>
          <w:szCs w:val="20"/>
        </w:rPr>
        <w:t xml:space="preserve">ocietà tramite il rappresentante designato - Completare con le informazioni richieste) </w:t>
      </w:r>
      <w:r>
        <w:rPr>
          <w:rFonts w:ascii="Times New Roman" w:hAnsi="Times New Roman" w:cs="Times New Roman"/>
          <w:b/>
          <w:sz w:val="20"/>
          <w:szCs w:val="20"/>
        </w:rPr>
        <w:t>(</w:t>
      </w:r>
      <w:r w:rsidRPr="00405769">
        <w:rPr>
          <w:rFonts w:ascii="Times New Roman" w:hAnsi="Times New Roman" w:cs="Times New Roman"/>
          <w:b/>
          <w:sz w:val="20"/>
          <w:szCs w:val="20"/>
          <w:vertAlign w:val="superscript"/>
        </w:rPr>
        <w:t>1</w:t>
      </w:r>
      <w:r>
        <w:rPr>
          <w:rFonts w:ascii="Times New Roman" w:hAnsi="Times New Roman" w:cs="Times New Roman"/>
          <w:b/>
          <w:sz w:val="20"/>
          <w:szCs w:val="20"/>
        </w:rPr>
        <w:t>)</w:t>
      </w:r>
    </w:p>
    <w:p w:rsidR="00C34046" w:rsidRPr="00CE325C" w:rsidRDefault="00235684" w:rsidP="00C34046">
      <w:pPr>
        <w:spacing w:after="0" w:line="360" w:lineRule="auto"/>
        <w:jc w:val="center"/>
        <w:rPr>
          <w:rFonts w:ascii="Times New Roman" w:hAnsi="Times New Roman" w:cs="Times New Roman"/>
          <w:b/>
          <w:sz w:val="20"/>
          <w:szCs w:val="20"/>
        </w:rPr>
      </w:pPr>
      <w:r w:rsidRPr="00235684">
        <w:rPr>
          <w:rFonts w:ascii="Times New Roman" w:hAnsi="Times New Roman" w:cs="Times New Roman"/>
          <w:noProof/>
          <w:sz w:val="20"/>
          <w:szCs w:val="20"/>
          <w:lang w:eastAsia="it-IT"/>
        </w:rPr>
        <w:pict>
          <v:line id="Connettore 1 6" o:spid="_x0000_s1035" style="position:absolute;left:0;text-align:left;z-index:251663360;visibility:visible" from="1pt,4.1pt" to="487.7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" strokecolor="black [3200]" strokeweight=".5pt">
            <v:stroke joinstyle="miter"/>
          </v:line>
        </w:pict>
      </w:r>
    </w:p>
    <w:p w:rsidR="00C34046" w:rsidRPr="00E71E25"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 xml:space="preserve">Il/la </w:t>
      </w:r>
      <w:r>
        <w:rPr>
          <w:rFonts w:ascii="Times New Roman" w:hAnsi="Times New Roman" w:cs="Times New Roman"/>
          <w:sz w:val="20"/>
          <w:szCs w:val="20"/>
        </w:rPr>
        <w:t xml:space="preserve">sottoscritto/a </w:t>
      </w:r>
      <w:r w:rsidRPr="00E71E25">
        <w:rPr>
          <w:rFonts w:ascii="Times New Roman" w:hAnsi="Times New Roman" w:cs="Times New Roman"/>
          <w:sz w:val="20"/>
          <w:szCs w:val="20"/>
        </w:rPr>
        <w:t>…………................................ (</w:t>
      </w:r>
      <w:r w:rsidR="008D5917">
        <w:rPr>
          <w:rFonts w:ascii="Times New Roman" w:hAnsi="Times New Roman" w:cs="Times New Roman"/>
          <w:sz w:val="20"/>
          <w:szCs w:val="20"/>
        </w:rPr>
        <w:t xml:space="preserve">cognome / </w:t>
      </w:r>
      <w:r>
        <w:rPr>
          <w:rFonts w:ascii="Times New Roman" w:hAnsi="Times New Roman" w:cs="Times New Roman"/>
          <w:sz w:val="20"/>
          <w:szCs w:val="20"/>
        </w:rPr>
        <w:t>nome</w:t>
      </w:r>
      <w:r w:rsidRPr="00E71E25">
        <w:rPr>
          <w:rFonts w:ascii="Times New Roman" w:hAnsi="Times New Roman" w:cs="Times New Roman"/>
          <w:sz w:val="20"/>
          <w:szCs w:val="20"/>
        </w:rPr>
        <w:t>) nato/a a .........................................</w:t>
      </w:r>
      <w:r w:rsidR="00863807">
        <w:rPr>
          <w:rFonts w:ascii="Times New Roman" w:hAnsi="Times New Roman" w:cs="Times New Roman"/>
          <w:sz w:val="20"/>
          <w:szCs w:val="20"/>
        </w:rPr>
        <w:t xml:space="preserve"> </w:t>
      </w:r>
      <w:r w:rsidRPr="00E71E25">
        <w:rPr>
          <w:rFonts w:ascii="Times New Roman" w:hAnsi="Times New Roman" w:cs="Times New Roman"/>
          <w:sz w:val="20"/>
          <w:szCs w:val="20"/>
        </w:rPr>
        <w:t>il ..................</w:t>
      </w:r>
      <w:r>
        <w:rPr>
          <w:rFonts w:ascii="Times New Roman" w:hAnsi="Times New Roman" w:cs="Times New Roman"/>
          <w:sz w:val="20"/>
          <w:szCs w:val="20"/>
        </w:rPr>
        <w:t>...</w:t>
      </w:r>
      <w:r w:rsidRPr="00E71E25">
        <w:rPr>
          <w:rFonts w:ascii="Times New Roman" w:hAnsi="Times New Roman" w:cs="Times New Roman"/>
          <w:sz w:val="20"/>
          <w:szCs w:val="20"/>
        </w:rPr>
        <w:t>., residente a …….……...………(città) in …………………………………………………………................... (indirizzo) C. F. ………………………………</w:t>
      </w:r>
      <w:r>
        <w:rPr>
          <w:rFonts w:ascii="Times New Roman" w:hAnsi="Times New Roman" w:cs="Times New Roman"/>
          <w:sz w:val="20"/>
          <w:szCs w:val="20"/>
        </w:rPr>
        <w:t xml:space="preserve">, </w:t>
      </w:r>
      <w:r w:rsidR="008D5917">
        <w:rPr>
          <w:rFonts w:ascii="Times New Roman" w:hAnsi="Times New Roman" w:cs="Times New Roman"/>
          <w:sz w:val="20"/>
          <w:szCs w:val="20"/>
        </w:rPr>
        <w:t xml:space="preserve">recapito telefonici </w:t>
      </w:r>
      <w:r>
        <w:rPr>
          <w:rFonts w:ascii="Times New Roman" w:hAnsi="Times New Roman" w:cs="Times New Roman"/>
          <w:sz w:val="20"/>
          <w:szCs w:val="20"/>
        </w:rPr>
        <w:t xml:space="preserve">……………………………….., e-mail </w:t>
      </w:r>
      <w:r w:rsidRPr="00CD2797">
        <w:rPr>
          <w:rFonts w:ascii="Times New Roman" w:hAnsi="Times New Roman" w:cs="Times New Roman"/>
          <w:i/>
          <w:sz w:val="20"/>
          <w:szCs w:val="20"/>
        </w:rPr>
        <w:t>(eventuale)</w:t>
      </w:r>
      <w:r>
        <w:rPr>
          <w:rFonts w:ascii="Times New Roman" w:hAnsi="Times New Roman" w:cs="Times New Roman"/>
          <w:sz w:val="20"/>
          <w:szCs w:val="20"/>
        </w:rPr>
        <w:t xml:space="preserve"> ………………………</w:t>
      </w:r>
      <w:r w:rsidR="008D5917">
        <w:rPr>
          <w:rFonts w:ascii="Times New Roman" w:hAnsi="Times New Roman" w:cs="Times New Roman"/>
          <w:sz w:val="20"/>
          <w:szCs w:val="20"/>
        </w:rPr>
        <w:t>……………………………</w:t>
      </w:r>
      <w:r w:rsidR="00863807">
        <w:rPr>
          <w:rFonts w:ascii="Times New Roman" w:hAnsi="Times New Roman" w:cs="Times New Roman"/>
          <w:sz w:val="20"/>
          <w:szCs w:val="20"/>
        </w:rPr>
        <w:t xml:space="preserve"> codice identificativo (matricola) ………………………… </w:t>
      </w:r>
      <w:r w:rsidR="00863807" w:rsidRPr="00CD2797">
        <w:rPr>
          <w:rFonts w:ascii="Times New Roman" w:hAnsi="Times New Roman" w:cs="Times New Roman"/>
          <w:i/>
          <w:sz w:val="20"/>
          <w:szCs w:val="20"/>
        </w:rPr>
        <w:t>(eventuale)</w:t>
      </w:r>
    </w:p>
    <w:p w:rsidR="00C34046" w:rsidRPr="00E71E25" w:rsidRDefault="00235684" w:rsidP="00C34046">
      <w:pPr>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eastAsia="it-IT"/>
        </w:rPr>
        <w:pict>
          <v:line id="Connettore 1 3" o:spid="_x0000_s1034" style="position:absolute;left:0;text-align:left;z-index:251661312;visibility:visible" from="1pt,8.85pt" to="48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" strokecolor="black [3200]" strokeweight=".5pt">
            <v:stroke joinstyle="miter"/>
          </v:line>
        </w:pict>
      </w:r>
    </w:p>
    <w:p w:rsidR="00C34046" w:rsidRPr="00E71E25" w:rsidRDefault="00863807" w:rsidP="00C34046">
      <w:pPr>
        <w:spacing w:after="0" w:line="360" w:lineRule="auto"/>
        <w:jc w:val="both"/>
        <w:rPr>
          <w:rFonts w:ascii="Times New Roman" w:hAnsi="Times New Roman" w:cs="Times New Roman"/>
          <w:sz w:val="20"/>
          <w:szCs w:val="20"/>
        </w:rPr>
      </w:pPr>
      <w:r w:rsidRPr="008B71A4">
        <w:rPr>
          <w:rFonts w:ascii="Times New Roman" w:hAnsi="Times New Roman" w:cs="Times New Roman"/>
          <w:sz w:val="20"/>
          <w:szCs w:val="20"/>
        </w:rPr>
        <w:t xml:space="preserve">Preso atto della </w:t>
      </w:r>
      <w:r w:rsidR="00B376C5" w:rsidRPr="008B71A4">
        <w:rPr>
          <w:rFonts w:ascii="Times New Roman" w:hAnsi="Times New Roman" w:cs="Times New Roman"/>
          <w:sz w:val="20"/>
          <w:szCs w:val="20"/>
        </w:rPr>
        <w:t>comu</w:t>
      </w:r>
      <w:r w:rsidR="00F72DFB" w:rsidRPr="008B71A4">
        <w:rPr>
          <w:rFonts w:ascii="Times New Roman" w:hAnsi="Times New Roman" w:cs="Times New Roman"/>
          <w:sz w:val="20"/>
          <w:szCs w:val="20"/>
        </w:rPr>
        <w:t>ni</w:t>
      </w:r>
      <w:r w:rsidR="00B376C5" w:rsidRPr="008B71A4">
        <w:rPr>
          <w:rFonts w:ascii="Times New Roman" w:hAnsi="Times New Roman" w:cs="Times New Roman"/>
          <w:sz w:val="20"/>
          <w:szCs w:val="20"/>
        </w:rPr>
        <w:t xml:space="preserve">cazione del </w:t>
      </w:r>
      <w:r w:rsidR="00F72DFB" w:rsidRPr="008B71A4">
        <w:rPr>
          <w:rFonts w:ascii="Times New Roman" w:hAnsi="Times New Roman" w:cs="Times New Roman"/>
          <w:sz w:val="20"/>
          <w:szCs w:val="20"/>
        </w:rPr>
        <w:t>rappresentante designato e del suo sostituto resa a norma dell’articolo 135-decies del decreto legislativo n. 58/1998 in relazione al conflitto di interessi</w:t>
      </w:r>
      <w:r w:rsidR="00941423" w:rsidRPr="008B71A4">
        <w:rPr>
          <w:rFonts w:ascii="Times New Roman" w:hAnsi="Times New Roman" w:cs="Times New Roman"/>
          <w:sz w:val="20"/>
          <w:szCs w:val="20"/>
        </w:rPr>
        <w:t>,</w:t>
      </w:r>
    </w:p>
    <w:p w:rsidR="00C34046" w:rsidRPr="00E71E25" w:rsidRDefault="00235684" w:rsidP="00C34046">
      <w:pPr>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eastAsia="it-IT"/>
        </w:rPr>
        <w:pict>
          <v:line id="Connettore 1 4" o:spid="_x0000_s1033" style="position:absolute;left:0;text-align:left;z-index:251662336;visibility:visible" from="4.75pt,8.4pt" to="49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" strokecolor="black [3200]" strokeweight=".5pt">
            <v:stroke joinstyle="miter"/>
          </v:line>
        </w:pict>
      </w:r>
    </w:p>
    <w:p w:rsidR="00837A46" w:rsidRDefault="008B71A4" w:rsidP="00837A46">
      <w:pPr>
        <w:spacing w:after="0" w:line="360" w:lineRule="auto"/>
        <w:jc w:val="center"/>
        <w:rPr>
          <w:rFonts w:ascii="Times New Roman" w:hAnsi="Times New Roman" w:cs="Times New Roman"/>
          <w:b/>
          <w:sz w:val="20"/>
          <w:szCs w:val="20"/>
          <w:u w:val="single"/>
        </w:rPr>
      </w:pPr>
      <w:r>
        <w:rPr>
          <w:rFonts w:ascii="Times New Roman" w:hAnsi="Times New Roman" w:cs="Times New Roman"/>
          <w:b/>
          <w:sz w:val="20"/>
          <w:szCs w:val="20"/>
        </w:rPr>
        <w:t xml:space="preserve">|___| </w:t>
      </w:r>
      <w:r w:rsidR="00C34046" w:rsidRPr="000A60B1">
        <w:rPr>
          <w:rFonts w:ascii="Times New Roman" w:hAnsi="Times New Roman" w:cs="Times New Roman"/>
          <w:b/>
          <w:sz w:val="20"/>
          <w:szCs w:val="20"/>
          <w:u w:val="single"/>
        </w:rPr>
        <w:t>D</w:t>
      </w:r>
      <w:r w:rsidR="00837A46">
        <w:rPr>
          <w:rFonts w:ascii="Times New Roman" w:hAnsi="Times New Roman" w:cs="Times New Roman"/>
          <w:b/>
          <w:sz w:val="20"/>
          <w:szCs w:val="20"/>
          <w:u w:val="single"/>
        </w:rPr>
        <w:t xml:space="preserve"> </w:t>
      </w:r>
      <w:r w:rsidR="00C34046" w:rsidRPr="000A60B1">
        <w:rPr>
          <w:rFonts w:ascii="Times New Roman" w:hAnsi="Times New Roman" w:cs="Times New Roman"/>
          <w:b/>
          <w:sz w:val="20"/>
          <w:szCs w:val="20"/>
          <w:u w:val="single"/>
        </w:rPr>
        <w:t>E</w:t>
      </w:r>
      <w:r w:rsidR="00837A46">
        <w:rPr>
          <w:rFonts w:ascii="Times New Roman" w:hAnsi="Times New Roman" w:cs="Times New Roman"/>
          <w:b/>
          <w:sz w:val="20"/>
          <w:szCs w:val="20"/>
          <w:u w:val="single"/>
        </w:rPr>
        <w:t xml:space="preserve"> </w:t>
      </w:r>
      <w:r w:rsidR="00C34046" w:rsidRPr="000A60B1">
        <w:rPr>
          <w:rFonts w:ascii="Times New Roman" w:hAnsi="Times New Roman" w:cs="Times New Roman"/>
          <w:b/>
          <w:sz w:val="20"/>
          <w:szCs w:val="20"/>
          <w:u w:val="single"/>
        </w:rPr>
        <w:t>L</w:t>
      </w:r>
      <w:r w:rsidR="00837A46">
        <w:rPr>
          <w:rFonts w:ascii="Times New Roman" w:hAnsi="Times New Roman" w:cs="Times New Roman"/>
          <w:b/>
          <w:sz w:val="20"/>
          <w:szCs w:val="20"/>
          <w:u w:val="single"/>
        </w:rPr>
        <w:t xml:space="preserve"> </w:t>
      </w:r>
      <w:r w:rsidR="00C34046" w:rsidRPr="000A60B1">
        <w:rPr>
          <w:rFonts w:ascii="Times New Roman" w:hAnsi="Times New Roman" w:cs="Times New Roman"/>
          <w:b/>
          <w:sz w:val="20"/>
          <w:szCs w:val="20"/>
          <w:u w:val="single"/>
        </w:rPr>
        <w:t>E</w:t>
      </w:r>
      <w:r w:rsidR="00837A46">
        <w:rPr>
          <w:rFonts w:ascii="Times New Roman" w:hAnsi="Times New Roman" w:cs="Times New Roman"/>
          <w:b/>
          <w:sz w:val="20"/>
          <w:szCs w:val="20"/>
          <w:u w:val="single"/>
        </w:rPr>
        <w:t xml:space="preserve"> </w:t>
      </w:r>
      <w:r w:rsidR="00C34046" w:rsidRPr="000A60B1">
        <w:rPr>
          <w:rFonts w:ascii="Times New Roman" w:hAnsi="Times New Roman" w:cs="Times New Roman"/>
          <w:b/>
          <w:sz w:val="20"/>
          <w:szCs w:val="20"/>
          <w:u w:val="single"/>
        </w:rPr>
        <w:t>G</w:t>
      </w:r>
      <w:r w:rsidR="00837A46">
        <w:rPr>
          <w:rFonts w:ascii="Times New Roman" w:hAnsi="Times New Roman" w:cs="Times New Roman"/>
          <w:b/>
          <w:sz w:val="20"/>
          <w:szCs w:val="20"/>
          <w:u w:val="single"/>
        </w:rPr>
        <w:t xml:space="preserve"> </w:t>
      </w:r>
      <w:r w:rsidR="00C34046" w:rsidRPr="000A60B1">
        <w:rPr>
          <w:rFonts w:ascii="Times New Roman" w:hAnsi="Times New Roman" w:cs="Times New Roman"/>
          <w:b/>
          <w:sz w:val="20"/>
          <w:szCs w:val="20"/>
          <w:u w:val="single"/>
        </w:rPr>
        <w:t>A</w:t>
      </w:r>
      <w:r w:rsidR="00837A46">
        <w:rPr>
          <w:rFonts w:ascii="Times New Roman" w:hAnsi="Times New Roman" w:cs="Times New Roman"/>
          <w:b/>
          <w:sz w:val="20"/>
          <w:szCs w:val="20"/>
          <w:u w:val="single"/>
        </w:rPr>
        <w:t>:</w:t>
      </w:r>
      <w:r w:rsidR="00D11AFF" w:rsidRPr="008B71A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C01C7F">
        <w:rPr>
          <w:rFonts w:ascii="Times New Roman" w:hAnsi="Times New Roman" w:cs="Times New Roman"/>
          <w:b/>
          <w:sz w:val="20"/>
          <w:szCs w:val="20"/>
          <w:highlight w:val="yellow"/>
        </w:rPr>
        <w:t xml:space="preserve">|___| </w:t>
      </w:r>
      <w:r w:rsidRPr="00C01C7F">
        <w:rPr>
          <w:rFonts w:ascii="Times New Roman" w:hAnsi="Times New Roman" w:cs="Times New Roman"/>
          <w:b/>
          <w:sz w:val="20"/>
          <w:szCs w:val="20"/>
          <w:highlight w:val="yellow"/>
          <w:u w:val="single"/>
        </w:rPr>
        <w:t>REVOCA DELEGA</w:t>
      </w:r>
      <w:r>
        <w:rPr>
          <w:rFonts w:ascii="Times New Roman" w:hAnsi="Times New Roman" w:cs="Times New Roman"/>
          <w:b/>
          <w:sz w:val="20"/>
          <w:szCs w:val="20"/>
        </w:rPr>
        <w:t>:</w:t>
      </w:r>
    </w:p>
    <w:p w:rsidR="00941423" w:rsidRDefault="00941423" w:rsidP="00C34046">
      <w:pPr>
        <w:spacing w:after="0" w:line="360" w:lineRule="auto"/>
        <w:jc w:val="both"/>
        <w:rPr>
          <w:rFonts w:ascii="Times New Roman" w:hAnsi="Times New Roman" w:cs="Times New Roman"/>
          <w:sz w:val="20"/>
          <w:szCs w:val="20"/>
        </w:rPr>
      </w:pPr>
    </w:p>
    <w:p w:rsidR="00C34046"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il Rappresentante Designato a partecipare e votare all’assemblea sopra indicata come da istruzioni allo stesso fornite</w:t>
      </w:r>
      <w:r>
        <w:rPr>
          <w:rFonts w:ascii="Times New Roman" w:hAnsi="Times New Roman" w:cs="Times New Roman"/>
          <w:sz w:val="20"/>
          <w:szCs w:val="20"/>
        </w:rPr>
        <w:t xml:space="preserve"> </w:t>
      </w:r>
      <w:r w:rsidR="00863807">
        <w:rPr>
          <w:rFonts w:ascii="Times New Roman" w:hAnsi="Times New Roman" w:cs="Times New Roman"/>
          <w:sz w:val="20"/>
          <w:szCs w:val="20"/>
        </w:rPr>
        <w:t>c</w:t>
      </w:r>
      <w:r w:rsidRPr="00405769">
        <w:rPr>
          <w:rFonts w:ascii="Times New Roman" w:hAnsi="Times New Roman" w:cs="Times New Roman"/>
          <w:sz w:val="20"/>
          <w:szCs w:val="20"/>
        </w:rPr>
        <w:t>on riferimento a</w:t>
      </w:r>
      <w:r w:rsidR="00617F73">
        <w:rPr>
          <w:rFonts w:ascii="Times New Roman" w:hAnsi="Times New Roman" w:cs="Times New Roman"/>
          <w:sz w:val="20"/>
          <w:szCs w:val="20"/>
        </w:rPr>
        <w:t>lla seguente qualifica:</w:t>
      </w:r>
    </w:p>
    <w:p w:rsidR="00C34046"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w:t>
      </w:r>
      <w:r>
        <w:rPr>
          <w:rFonts w:ascii="Times New Roman" w:hAnsi="Times New Roman" w:cs="Times New Roman"/>
          <w:sz w:val="20"/>
          <w:szCs w:val="20"/>
        </w:rPr>
        <w:t xml:space="preserve"> (socio </w:t>
      </w:r>
      <w:r w:rsidR="007910EB">
        <w:rPr>
          <w:rFonts w:ascii="Times New Roman" w:hAnsi="Times New Roman" w:cs="Times New Roman"/>
          <w:sz w:val="20"/>
          <w:szCs w:val="20"/>
        </w:rPr>
        <w:t>cooperatore</w:t>
      </w:r>
      <w:r>
        <w:rPr>
          <w:rFonts w:ascii="Times New Roman" w:hAnsi="Times New Roman" w:cs="Times New Roman"/>
          <w:sz w:val="20"/>
          <w:szCs w:val="20"/>
        </w:rPr>
        <w:t>)</w:t>
      </w:r>
    </w:p>
    <w:p w:rsidR="007910EB" w:rsidRDefault="007910EB" w:rsidP="007910EB">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w:t>
      </w:r>
      <w:r>
        <w:rPr>
          <w:rFonts w:ascii="Times New Roman" w:hAnsi="Times New Roman" w:cs="Times New Roman"/>
          <w:sz w:val="20"/>
          <w:szCs w:val="20"/>
        </w:rPr>
        <w:t xml:space="preserve"> (socio volontario)</w:t>
      </w:r>
    </w:p>
    <w:p w:rsidR="00C34046"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w:t>
      </w:r>
      <w:r>
        <w:rPr>
          <w:rFonts w:ascii="Times New Roman" w:hAnsi="Times New Roman" w:cs="Times New Roman"/>
          <w:sz w:val="20"/>
          <w:szCs w:val="20"/>
        </w:rPr>
        <w:t xml:space="preserve"> (socio </w:t>
      </w:r>
      <w:r w:rsidR="007910EB">
        <w:rPr>
          <w:rFonts w:ascii="Times New Roman" w:hAnsi="Times New Roman" w:cs="Times New Roman"/>
          <w:sz w:val="20"/>
          <w:szCs w:val="20"/>
        </w:rPr>
        <w:t>finanziatore</w:t>
      </w:r>
      <w:r>
        <w:rPr>
          <w:rFonts w:ascii="Times New Roman" w:hAnsi="Times New Roman" w:cs="Times New Roman"/>
          <w:sz w:val="20"/>
          <w:szCs w:val="20"/>
        </w:rPr>
        <w:t>)</w:t>
      </w:r>
      <w:r w:rsidR="00837A46">
        <w:rPr>
          <w:rFonts w:ascii="Times New Roman" w:hAnsi="Times New Roman" w:cs="Times New Roman"/>
          <w:sz w:val="20"/>
          <w:szCs w:val="20"/>
        </w:rPr>
        <w:t xml:space="preserve"> </w:t>
      </w:r>
    </w:p>
    <w:p w:rsidR="00C34046" w:rsidRPr="00E71E25" w:rsidRDefault="00235684" w:rsidP="00C34046">
      <w:pPr>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eastAsia="it-IT"/>
        </w:rPr>
        <w:pict>
          <v:line id="Connettore 1 10" o:spid="_x0000_s1032" style="position:absolute;left:0;text-align:left;z-index:251668480;visibility:visible" from="1pt,8.85pt" to="48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" strokecolor="black [3200]" strokeweight=".5pt">
            <v:stroke joinstyle="miter"/>
          </v:line>
        </w:pict>
      </w:r>
    </w:p>
    <w:p w:rsidR="00C34046" w:rsidRPr="000A60B1" w:rsidRDefault="00C34046" w:rsidP="00C34046">
      <w:pPr>
        <w:spacing w:after="0" w:line="360" w:lineRule="auto"/>
        <w:jc w:val="both"/>
        <w:rPr>
          <w:rFonts w:ascii="Times New Roman" w:hAnsi="Times New Roman" w:cs="Times New Roman"/>
          <w:sz w:val="20"/>
          <w:szCs w:val="20"/>
        </w:rPr>
      </w:pPr>
      <w:r w:rsidRPr="00CE325C">
        <w:rPr>
          <w:rFonts w:ascii="Times New Roman" w:hAnsi="Times New Roman" w:cs="Times New Roman"/>
          <w:i/>
          <w:sz w:val="20"/>
          <w:szCs w:val="20"/>
        </w:rPr>
        <w:lastRenderedPageBreak/>
        <w:t>(</w:t>
      </w:r>
      <w:r w:rsidRPr="00837A46">
        <w:rPr>
          <w:rFonts w:ascii="Times New Roman" w:hAnsi="Times New Roman" w:cs="Times New Roman"/>
          <w:b/>
          <w:i/>
          <w:sz w:val="20"/>
          <w:szCs w:val="20"/>
          <w:u w:val="single"/>
        </w:rPr>
        <w:t>eventuale</w:t>
      </w:r>
      <w:r w:rsidRPr="00CE325C">
        <w:rPr>
          <w:rFonts w:ascii="Times New Roman" w:hAnsi="Times New Roman" w:cs="Times New Roman"/>
          <w:i/>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w:t>
      </w:r>
      <w:r w:rsidRPr="000A60B1">
        <w:rPr>
          <w:rFonts w:ascii="Times New Roman" w:hAnsi="Times New Roman" w:cs="Times New Roman"/>
          <w:sz w:val="20"/>
          <w:szCs w:val="20"/>
          <w:vertAlign w:val="superscript"/>
        </w:rPr>
        <w:t>2</w:t>
      </w:r>
      <w:r>
        <w:rPr>
          <w:rFonts w:ascii="Times New Roman" w:hAnsi="Times New Roman" w:cs="Times New Roman"/>
          <w:sz w:val="20"/>
          <w:szCs w:val="20"/>
        </w:rPr>
        <w:t>)</w:t>
      </w:r>
    </w:p>
    <w:p w:rsidR="00C34046" w:rsidRPr="00CE325C" w:rsidRDefault="00C34046" w:rsidP="00C34046">
      <w:pPr>
        <w:spacing w:after="0" w:line="360" w:lineRule="auto"/>
        <w:jc w:val="both"/>
        <w:rPr>
          <w:rFonts w:ascii="Times New Roman" w:hAnsi="Times New Roman" w:cs="Times New Roman"/>
          <w:sz w:val="20"/>
          <w:szCs w:val="20"/>
          <w:u w:val="single"/>
        </w:rPr>
      </w:pPr>
      <w:r w:rsidRPr="00CE325C">
        <w:rPr>
          <w:rFonts w:ascii="Times New Roman" w:hAnsi="Times New Roman" w:cs="Times New Roman"/>
          <w:sz w:val="20"/>
          <w:szCs w:val="20"/>
          <w:u w:val="single"/>
        </w:rPr>
        <w:t>- persona giuridica</w:t>
      </w:r>
    </w:p>
    <w:p w:rsidR="00C34046" w:rsidRDefault="00C34046" w:rsidP="00C3404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intestate a</w:t>
      </w:r>
      <w:r w:rsidRPr="00E71E25">
        <w:rPr>
          <w:rFonts w:ascii="Times New Roman" w:hAnsi="Times New Roman" w:cs="Times New Roman"/>
          <w:sz w:val="20"/>
          <w:szCs w:val="20"/>
        </w:rPr>
        <w:t xml:space="preserve"> ………….....................................</w:t>
      </w:r>
      <w:r>
        <w:rPr>
          <w:rFonts w:ascii="Times New Roman" w:hAnsi="Times New Roman" w:cs="Times New Roman"/>
          <w:sz w:val="20"/>
          <w:szCs w:val="20"/>
        </w:rPr>
        <w:t>.... (denominazione)</w:t>
      </w:r>
      <w:r w:rsidRPr="00E71E25">
        <w:rPr>
          <w:rFonts w:ascii="Times New Roman" w:hAnsi="Times New Roman" w:cs="Times New Roman"/>
          <w:sz w:val="20"/>
          <w:szCs w:val="20"/>
        </w:rPr>
        <w:t xml:space="preserve"> </w:t>
      </w:r>
      <w:r>
        <w:rPr>
          <w:rFonts w:ascii="Times New Roman" w:hAnsi="Times New Roman" w:cs="Times New Roman"/>
          <w:sz w:val="20"/>
          <w:szCs w:val="20"/>
        </w:rPr>
        <w:t>con sede in</w:t>
      </w:r>
      <w:r w:rsidRPr="00E71E25">
        <w:rPr>
          <w:rFonts w:ascii="Times New Roman" w:hAnsi="Times New Roman" w:cs="Times New Roman"/>
          <w:sz w:val="20"/>
          <w:szCs w:val="20"/>
        </w:rPr>
        <w:t xml:space="preserve"> ………….……...………(città) in …………………………………………………………................... (indirizzo) C.F. ………………………………</w:t>
      </w:r>
    </w:p>
    <w:p w:rsidR="00C34046" w:rsidRDefault="00C34046" w:rsidP="00C34046">
      <w:pPr>
        <w:spacing w:after="0" w:line="360" w:lineRule="auto"/>
        <w:jc w:val="both"/>
        <w:rPr>
          <w:rFonts w:ascii="Times New Roman" w:hAnsi="Times New Roman" w:cs="Times New Roman"/>
          <w:sz w:val="20"/>
          <w:szCs w:val="20"/>
        </w:rPr>
      </w:pPr>
    </w:p>
    <w:p w:rsidR="00C34046" w:rsidRPr="00E71E25" w:rsidRDefault="00235684" w:rsidP="00C34046">
      <w:pPr>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eastAsia="it-IT"/>
        </w:rPr>
        <w:pict>
          <v:line id="Connettore 1 11" o:spid="_x0000_s1031" style="position:absolute;left:0;text-align:left;z-index:251669504;visibility:visible" from="1pt,8.85pt" to="48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" strokecolor="black [3200]" strokeweight=".5pt">
            <v:stroke joinstyle="miter"/>
          </v:line>
        </w:pict>
      </w:r>
    </w:p>
    <w:p w:rsidR="00C34046" w:rsidRPr="00E71E25" w:rsidRDefault="00C34046" w:rsidP="00C34046">
      <w:pPr>
        <w:spacing w:after="0" w:line="360" w:lineRule="auto"/>
        <w:jc w:val="both"/>
        <w:rPr>
          <w:rFonts w:ascii="Times New Roman" w:hAnsi="Times New Roman" w:cs="Times New Roman"/>
          <w:sz w:val="20"/>
          <w:szCs w:val="20"/>
        </w:rPr>
      </w:pPr>
    </w:p>
    <w:p w:rsidR="00837A46" w:rsidRPr="00941423" w:rsidRDefault="00941423" w:rsidP="00837A46">
      <w:pPr>
        <w:spacing w:after="0" w:line="360" w:lineRule="auto"/>
        <w:jc w:val="center"/>
        <w:rPr>
          <w:rFonts w:ascii="Times New Roman" w:hAnsi="Times New Roman" w:cs="Times New Roman"/>
          <w:sz w:val="20"/>
          <w:szCs w:val="20"/>
        </w:rPr>
      </w:pPr>
      <w:r w:rsidRPr="00941423">
        <w:rPr>
          <w:rFonts w:ascii="Times New Roman" w:hAnsi="Times New Roman" w:cs="Times New Roman"/>
          <w:sz w:val="20"/>
          <w:szCs w:val="20"/>
        </w:rPr>
        <w:t>e</w:t>
      </w:r>
    </w:p>
    <w:p w:rsidR="00837A46" w:rsidRDefault="00C34046" w:rsidP="00837A46">
      <w:pPr>
        <w:spacing w:after="0" w:line="360" w:lineRule="auto"/>
        <w:jc w:val="center"/>
        <w:rPr>
          <w:rFonts w:ascii="Times New Roman" w:hAnsi="Times New Roman" w:cs="Times New Roman"/>
          <w:b/>
          <w:sz w:val="20"/>
          <w:szCs w:val="20"/>
          <w:u w:val="single"/>
        </w:rPr>
      </w:pPr>
      <w:r w:rsidRPr="000A60B1">
        <w:rPr>
          <w:rFonts w:ascii="Times New Roman" w:hAnsi="Times New Roman" w:cs="Times New Roman"/>
          <w:b/>
          <w:sz w:val="20"/>
          <w:szCs w:val="20"/>
          <w:u w:val="single"/>
        </w:rPr>
        <w:t>D</w:t>
      </w:r>
      <w:r w:rsidR="00837A46">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I</w:t>
      </w:r>
      <w:r w:rsidR="00837A46">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C</w:t>
      </w:r>
      <w:r w:rsidR="00837A46">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H</w:t>
      </w:r>
      <w:r w:rsidR="00837A46">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I</w:t>
      </w:r>
      <w:r w:rsidR="00837A46">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A</w:t>
      </w:r>
      <w:r w:rsidR="00837A46">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R</w:t>
      </w:r>
      <w:r w:rsidR="00837A46">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A</w:t>
      </w:r>
      <w:r w:rsidR="00837A46">
        <w:rPr>
          <w:rFonts w:ascii="Times New Roman" w:hAnsi="Times New Roman" w:cs="Times New Roman"/>
          <w:b/>
          <w:sz w:val="20"/>
          <w:szCs w:val="20"/>
          <w:u w:val="single"/>
        </w:rPr>
        <w:t>:</w:t>
      </w:r>
    </w:p>
    <w:p w:rsidR="00837A46" w:rsidRDefault="00837A46" w:rsidP="00837A46">
      <w:pPr>
        <w:spacing w:after="0" w:line="360" w:lineRule="auto"/>
        <w:jc w:val="center"/>
        <w:rPr>
          <w:rFonts w:ascii="Times New Roman" w:hAnsi="Times New Roman" w:cs="Times New Roman"/>
          <w:sz w:val="20"/>
          <w:szCs w:val="20"/>
        </w:rPr>
      </w:pPr>
      <w:r>
        <w:rPr>
          <w:rFonts w:ascii="Times New Roman" w:hAnsi="Times New Roman" w:cs="Times New Roman"/>
          <w:b/>
          <w:sz w:val="20"/>
          <w:szCs w:val="20"/>
          <w:u w:val="single"/>
        </w:rPr>
        <w:t xml:space="preserve"> </w:t>
      </w:r>
    </w:p>
    <w:p w:rsidR="00C34046" w:rsidRPr="00E71E25"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di essere a conoscenza della possibilità che la delega al Rappresentante Designato contenga istruzioni di voto anche solo su alcune delle proposte di deliberazione all’ordine del giorno e che, in tale ipotesi, il voto sarà esercitato per le sole proposte in relazione alle quali siano conferite istruzioni di voto.</w:t>
      </w:r>
    </w:p>
    <w:p w:rsidR="00C34046" w:rsidRPr="00E71E25" w:rsidRDefault="00C34046" w:rsidP="00C34046">
      <w:pPr>
        <w:spacing w:after="0" w:line="360" w:lineRule="auto"/>
        <w:jc w:val="both"/>
        <w:rPr>
          <w:rFonts w:ascii="Times New Roman" w:hAnsi="Times New Roman" w:cs="Times New Roman"/>
          <w:sz w:val="20"/>
          <w:szCs w:val="20"/>
        </w:rPr>
      </w:pPr>
    </w:p>
    <w:p w:rsidR="00C34046" w:rsidRPr="00837A46" w:rsidRDefault="00837A46" w:rsidP="00C34046">
      <w:pPr>
        <w:spacing w:after="0" w:line="360" w:lineRule="auto"/>
        <w:jc w:val="both"/>
        <w:rPr>
          <w:rFonts w:ascii="Times New Roman" w:hAnsi="Times New Roman" w:cs="Times New Roman"/>
          <w:sz w:val="20"/>
          <w:szCs w:val="20"/>
        </w:rPr>
      </w:pPr>
      <w:r w:rsidRPr="00837A46">
        <w:rPr>
          <w:rFonts w:ascii="Times New Roman" w:hAnsi="Times New Roman" w:cs="Times New Roman"/>
          <w:b/>
          <w:i/>
          <w:sz w:val="20"/>
          <w:szCs w:val="20"/>
        </w:rPr>
        <w:t>(eventuale)</w:t>
      </w:r>
      <w:r w:rsidRPr="00837A46">
        <w:rPr>
          <w:rFonts w:ascii="Times New Roman" w:hAnsi="Times New Roman" w:cs="Times New Roman"/>
          <w:sz w:val="20"/>
          <w:szCs w:val="20"/>
        </w:rPr>
        <w:t xml:space="preserve"> </w:t>
      </w:r>
      <w:r w:rsidR="00C34046" w:rsidRPr="00837A46">
        <w:rPr>
          <w:rFonts w:ascii="Times New Roman" w:hAnsi="Times New Roman" w:cs="Times New Roman"/>
          <w:sz w:val="20"/>
          <w:szCs w:val="20"/>
        </w:rPr>
        <w:t>(</w:t>
      </w:r>
      <w:r w:rsidR="00C34046" w:rsidRPr="00837A46">
        <w:rPr>
          <w:rFonts w:ascii="Times New Roman" w:hAnsi="Times New Roman" w:cs="Times New Roman"/>
          <w:sz w:val="20"/>
          <w:szCs w:val="20"/>
          <w:vertAlign w:val="superscript"/>
        </w:rPr>
        <w:t>3</w:t>
      </w:r>
      <w:r w:rsidR="00C34046" w:rsidRPr="00837A46">
        <w:rPr>
          <w:rFonts w:ascii="Times New Roman" w:hAnsi="Times New Roman" w:cs="Times New Roman"/>
          <w:sz w:val="20"/>
          <w:szCs w:val="20"/>
        </w:rPr>
        <w:t>) Il sottoscritto (cognome e nome del firmatario solo se diverso dal titolare delle azioni) …………………................... sottoscrive la presente delega in qualità di (barrare la casella interessata)</w:t>
      </w:r>
    </w:p>
    <w:p w:rsidR="00C34046" w:rsidRPr="00837A46" w:rsidRDefault="00C34046" w:rsidP="00C34046">
      <w:pPr>
        <w:spacing w:after="0" w:line="360" w:lineRule="auto"/>
        <w:jc w:val="both"/>
        <w:rPr>
          <w:rFonts w:ascii="Times New Roman" w:hAnsi="Times New Roman" w:cs="Times New Roman"/>
          <w:sz w:val="20"/>
          <w:szCs w:val="20"/>
        </w:rPr>
      </w:pPr>
      <w:r w:rsidRPr="00837A46">
        <w:rPr>
          <w:rFonts w:ascii="Times New Roman" w:hAnsi="Times New Roman" w:cs="Times New Roman"/>
          <w:sz w:val="20"/>
          <w:szCs w:val="20"/>
        </w:rPr>
        <w:t>□ creditore pignoratizio</w:t>
      </w:r>
      <w:r w:rsidRPr="00837A46">
        <w:rPr>
          <w:rFonts w:ascii="Times New Roman" w:hAnsi="Times New Roman" w:cs="Times New Roman"/>
          <w:sz w:val="20"/>
          <w:szCs w:val="20"/>
        </w:rPr>
        <w:tab/>
        <w:t>□ riportatore</w:t>
      </w:r>
      <w:r w:rsidRPr="00837A46">
        <w:rPr>
          <w:rFonts w:ascii="Times New Roman" w:hAnsi="Times New Roman" w:cs="Times New Roman"/>
          <w:sz w:val="20"/>
          <w:szCs w:val="20"/>
        </w:rPr>
        <w:tab/>
        <w:t>□ usufruttuario</w:t>
      </w:r>
      <w:r w:rsidRPr="00837A46">
        <w:rPr>
          <w:rFonts w:ascii="Times New Roman" w:hAnsi="Times New Roman" w:cs="Times New Roman"/>
          <w:sz w:val="20"/>
          <w:szCs w:val="20"/>
        </w:rPr>
        <w:tab/>
      </w:r>
      <w:r w:rsidR="00837A46">
        <w:rPr>
          <w:rFonts w:ascii="Times New Roman" w:hAnsi="Times New Roman" w:cs="Times New Roman"/>
          <w:sz w:val="20"/>
          <w:szCs w:val="20"/>
        </w:rPr>
        <w:t xml:space="preserve">                   </w:t>
      </w:r>
      <w:r w:rsidRPr="00837A46">
        <w:rPr>
          <w:rFonts w:ascii="Times New Roman" w:hAnsi="Times New Roman" w:cs="Times New Roman"/>
          <w:sz w:val="20"/>
          <w:szCs w:val="20"/>
        </w:rPr>
        <w:t>□ custode</w:t>
      </w:r>
      <w:r w:rsidR="00837A46">
        <w:rPr>
          <w:rFonts w:ascii="Times New Roman" w:hAnsi="Times New Roman" w:cs="Times New Roman"/>
          <w:sz w:val="20"/>
          <w:szCs w:val="20"/>
        </w:rPr>
        <w:t xml:space="preserve">                                </w:t>
      </w:r>
      <w:r w:rsidRPr="00837A46">
        <w:rPr>
          <w:rFonts w:ascii="Times New Roman" w:hAnsi="Times New Roman" w:cs="Times New Roman"/>
          <w:sz w:val="20"/>
          <w:szCs w:val="20"/>
        </w:rPr>
        <w:t>□ gestore</w:t>
      </w:r>
      <w:r w:rsidRPr="00837A46">
        <w:rPr>
          <w:rFonts w:ascii="Times New Roman" w:hAnsi="Times New Roman" w:cs="Times New Roman"/>
          <w:sz w:val="20"/>
          <w:szCs w:val="20"/>
        </w:rPr>
        <w:tab/>
      </w:r>
    </w:p>
    <w:p w:rsidR="00C34046" w:rsidRPr="00E71E25" w:rsidRDefault="00C34046" w:rsidP="00C34046">
      <w:pPr>
        <w:spacing w:after="0" w:line="360" w:lineRule="auto"/>
        <w:jc w:val="both"/>
        <w:rPr>
          <w:rFonts w:ascii="Times New Roman" w:hAnsi="Times New Roman" w:cs="Times New Roman"/>
          <w:sz w:val="20"/>
          <w:szCs w:val="20"/>
        </w:rPr>
      </w:pPr>
      <w:r w:rsidRPr="00837A46">
        <w:rPr>
          <w:rFonts w:ascii="Times New Roman" w:hAnsi="Times New Roman" w:cs="Times New Roman"/>
          <w:sz w:val="20"/>
          <w:szCs w:val="20"/>
        </w:rPr>
        <w:t xml:space="preserve">□ rappresentante legale </w:t>
      </w:r>
      <w:r w:rsidR="00837A46">
        <w:rPr>
          <w:rFonts w:ascii="Times New Roman" w:hAnsi="Times New Roman" w:cs="Times New Roman"/>
          <w:sz w:val="20"/>
          <w:szCs w:val="20"/>
        </w:rPr>
        <w:t xml:space="preserve">    </w:t>
      </w:r>
      <w:r w:rsidRPr="00837A46">
        <w:rPr>
          <w:rFonts w:ascii="Times New Roman" w:hAnsi="Times New Roman" w:cs="Times New Roman"/>
          <w:sz w:val="20"/>
          <w:szCs w:val="20"/>
        </w:rPr>
        <w:t>□ procuratore con potere di subdelega</w:t>
      </w:r>
    </w:p>
    <w:p w:rsidR="00C34046" w:rsidRDefault="00C34046" w:rsidP="00C34046">
      <w:pPr>
        <w:spacing w:after="0" w:line="360" w:lineRule="auto"/>
        <w:jc w:val="both"/>
        <w:rPr>
          <w:rFonts w:ascii="Times New Roman" w:hAnsi="Times New Roman" w:cs="Times New Roman"/>
          <w:sz w:val="20"/>
          <w:szCs w:val="20"/>
        </w:rPr>
      </w:pPr>
    </w:p>
    <w:p w:rsidR="00C34046" w:rsidRDefault="00C34046" w:rsidP="00C34046">
      <w:pPr>
        <w:spacing w:after="0" w:line="360" w:lineRule="auto"/>
        <w:jc w:val="both"/>
        <w:rPr>
          <w:rFonts w:ascii="Times New Roman" w:hAnsi="Times New Roman" w:cs="Times New Roman"/>
          <w:sz w:val="20"/>
          <w:szCs w:val="20"/>
        </w:rPr>
      </w:pPr>
    </w:p>
    <w:p w:rsidR="00C34046" w:rsidRDefault="00C34046" w:rsidP="00C34046">
      <w:pPr>
        <w:spacing w:after="0" w:line="360" w:lineRule="auto"/>
        <w:jc w:val="both"/>
        <w:rPr>
          <w:rFonts w:ascii="Times New Roman" w:hAnsi="Times New Roman" w:cs="Times New Roman"/>
          <w:sz w:val="20"/>
          <w:szCs w:val="20"/>
        </w:rPr>
      </w:pPr>
    </w:p>
    <w:p w:rsidR="00C34046" w:rsidRPr="00E71E25" w:rsidRDefault="00C34046" w:rsidP="00C3404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 identità (</w:t>
      </w:r>
      <w:r>
        <w:rPr>
          <w:rFonts w:ascii="Times New Roman" w:hAnsi="Times New Roman" w:cs="Times New Roman"/>
          <w:sz w:val="20"/>
          <w:szCs w:val="20"/>
          <w:vertAlign w:val="superscript"/>
        </w:rPr>
        <w:t>4</w:t>
      </w:r>
      <w:r>
        <w:rPr>
          <w:rFonts w:ascii="Times New Roman" w:hAnsi="Times New Roman" w:cs="Times New Roman"/>
          <w:sz w:val="20"/>
          <w:szCs w:val="20"/>
        </w:rPr>
        <w:t>) (tipo)  ………………………..  rilasciato da …………….…………………..  n. ………………………</w:t>
      </w:r>
    </w:p>
    <w:p w:rsidR="00C34046" w:rsidRDefault="00C34046" w:rsidP="00C34046">
      <w:pPr>
        <w:spacing w:after="0" w:line="360" w:lineRule="auto"/>
        <w:jc w:val="both"/>
        <w:rPr>
          <w:rFonts w:ascii="Times New Roman" w:hAnsi="Times New Roman" w:cs="Times New Roman"/>
          <w:sz w:val="20"/>
          <w:szCs w:val="20"/>
        </w:rPr>
      </w:pPr>
    </w:p>
    <w:p w:rsidR="00C34046"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DATA ............</w:t>
      </w:r>
      <w:r>
        <w:rPr>
          <w:rFonts w:ascii="Times New Roman" w:hAnsi="Times New Roman" w:cs="Times New Roman"/>
          <w:sz w:val="20"/>
          <w:szCs w:val="20"/>
        </w:rPr>
        <w:t>.........</w:t>
      </w:r>
      <w:r w:rsidRPr="00E71E25">
        <w:rPr>
          <w:rFonts w:ascii="Times New Roman" w:hAnsi="Times New Roman" w:cs="Times New Roman"/>
          <w:sz w:val="20"/>
          <w:szCs w:val="20"/>
        </w:rPr>
        <w:t>..….</w:t>
      </w:r>
      <w:r w:rsidRPr="00E71E25">
        <w:rPr>
          <w:rFonts w:ascii="Times New Roman" w:hAnsi="Times New Roman" w:cs="Times New Roman"/>
          <w:sz w:val="20"/>
          <w:szCs w:val="20"/>
        </w:rPr>
        <w:tab/>
      </w:r>
      <w:r w:rsidRPr="00E71E25">
        <w:rPr>
          <w:rFonts w:ascii="Times New Roman" w:hAnsi="Times New Roman" w:cs="Times New Roman"/>
          <w:sz w:val="20"/>
          <w:szCs w:val="20"/>
        </w:rPr>
        <w:tab/>
      </w:r>
      <w:r w:rsidRPr="00E71E25">
        <w:rPr>
          <w:rFonts w:ascii="Times New Roman" w:hAnsi="Times New Roman" w:cs="Times New Roman"/>
          <w:sz w:val="20"/>
          <w:szCs w:val="20"/>
        </w:rPr>
        <w:tab/>
      </w:r>
      <w:r w:rsidRPr="00E71E25">
        <w:rPr>
          <w:rFonts w:ascii="Times New Roman" w:hAnsi="Times New Roman" w:cs="Times New Roman"/>
          <w:sz w:val="20"/>
          <w:szCs w:val="20"/>
        </w:rPr>
        <w:tab/>
      </w:r>
      <w:r w:rsidR="00837A46">
        <w:rPr>
          <w:rFonts w:ascii="Times New Roman" w:hAnsi="Times New Roman" w:cs="Times New Roman"/>
          <w:sz w:val="20"/>
          <w:szCs w:val="20"/>
        </w:rPr>
        <w:t xml:space="preserve">                           </w:t>
      </w:r>
      <w:r w:rsidRPr="00E71E25">
        <w:rPr>
          <w:rFonts w:ascii="Times New Roman" w:hAnsi="Times New Roman" w:cs="Times New Roman"/>
          <w:sz w:val="20"/>
          <w:szCs w:val="20"/>
        </w:rPr>
        <w:t>FIRMA ..............................</w:t>
      </w:r>
      <w:r>
        <w:rPr>
          <w:rFonts w:ascii="Times New Roman" w:hAnsi="Times New Roman" w:cs="Times New Roman"/>
          <w:sz w:val="20"/>
          <w:szCs w:val="20"/>
        </w:rPr>
        <w:t>...................</w:t>
      </w:r>
    </w:p>
    <w:p w:rsidR="008B71A4" w:rsidRDefault="008B71A4" w:rsidP="00C34046">
      <w:pPr>
        <w:rPr>
          <w:rFonts w:ascii="Times New Roman" w:hAnsi="Times New Roman" w:cs="Times New Roman"/>
          <w:sz w:val="20"/>
          <w:szCs w:val="20"/>
        </w:rPr>
      </w:pPr>
    </w:p>
    <w:p w:rsidR="00C34046" w:rsidRPr="00C01C7F" w:rsidRDefault="008B71A4" w:rsidP="00C34046">
      <w:pPr>
        <w:rPr>
          <w:rFonts w:ascii="Times New Roman" w:hAnsi="Times New Roman" w:cs="Times New Roman"/>
          <w:sz w:val="28"/>
          <w:szCs w:val="28"/>
        </w:rPr>
      </w:pPr>
      <w:r w:rsidRPr="00C01C7F">
        <w:rPr>
          <w:rFonts w:ascii="Times New Roman" w:hAnsi="Times New Roman" w:cs="Times New Roman"/>
          <w:b/>
          <w:sz w:val="28"/>
          <w:szCs w:val="28"/>
          <w:highlight w:val="yellow"/>
          <w:u w:val="single"/>
        </w:rPr>
        <w:t>Nota</w:t>
      </w:r>
      <w:r w:rsidRPr="00C01C7F">
        <w:rPr>
          <w:rFonts w:ascii="Times New Roman" w:hAnsi="Times New Roman" w:cs="Times New Roman"/>
          <w:sz w:val="28"/>
          <w:szCs w:val="28"/>
          <w:highlight w:val="yellow"/>
        </w:rPr>
        <w:t xml:space="preserve">: In caso di </w:t>
      </w:r>
      <w:r w:rsidRPr="00C01C7F">
        <w:rPr>
          <w:rFonts w:ascii="Times New Roman" w:hAnsi="Times New Roman" w:cs="Times New Roman"/>
          <w:b/>
          <w:sz w:val="28"/>
          <w:szCs w:val="28"/>
          <w:highlight w:val="yellow"/>
          <w:u w:val="single"/>
        </w:rPr>
        <w:t>Revoca Delega</w:t>
      </w:r>
      <w:r w:rsidRPr="00C01C7F">
        <w:rPr>
          <w:rFonts w:ascii="Times New Roman" w:hAnsi="Times New Roman" w:cs="Times New Roman"/>
          <w:sz w:val="28"/>
          <w:szCs w:val="28"/>
          <w:highlight w:val="yellow"/>
        </w:rPr>
        <w:t xml:space="preserve"> non va compilata la parte 2 successiva</w:t>
      </w:r>
      <w:r w:rsidR="00C34046" w:rsidRPr="00C01C7F">
        <w:rPr>
          <w:rFonts w:ascii="Times New Roman" w:hAnsi="Times New Roman" w:cs="Times New Roman"/>
          <w:sz w:val="28"/>
          <w:szCs w:val="28"/>
        </w:rPr>
        <w:br w:type="page"/>
      </w:r>
    </w:p>
    <w:p w:rsidR="00C34046" w:rsidRPr="00E71E25" w:rsidRDefault="00C34046" w:rsidP="00C34046">
      <w:pPr>
        <w:spacing w:after="0" w:line="360" w:lineRule="auto"/>
        <w:jc w:val="center"/>
        <w:rPr>
          <w:rFonts w:ascii="Times New Roman" w:hAnsi="Times New Roman" w:cs="Times New Roman"/>
          <w:b/>
          <w:sz w:val="20"/>
          <w:szCs w:val="20"/>
        </w:rPr>
      </w:pPr>
      <w:r w:rsidRPr="00E71E25">
        <w:rPr>
          <w:rFonts w:ascii="Times New Roman" w:hAnsi="Times New Roman" w:cs="Times New Roman"/>
          <w:b/>
          <w:sz w:val="20"/>
          <w:szCs w:val="20"/>
        </w:rPr>
        <w:lastRenderedPageBreak/>
        <w:t>Parte 2 di 2</w:t>
      </w:r>
    </w:p>
    <w:p w:rsidR="00C34046" w:rsidRPr="00E71E25" w:rsidRDefault="00235684" w:rsidP="00C34046">
      <w:pPr>
        <w:spacing w:after="0" w:line="360" w:lineRule="auto"/>
        <w:rPr>
          <w:rFonts w:ascii="Times New Roman" w:hAnsi="Times New Roman" w:cs="Times New Roman"/>
          <w:sz w:val="20"/>
          <w:szCs w:val="20"/>
        </w:rPr>
      </w:pPr>
      <w:r>
        <w:rPr>
          <w:rFonts w:ascii="Times New Roman" w:hAnsi="Times New Roman" w:cs="Times New Roman"/>
          <w:noProof/>
          <w:sz w:val="20"/>
          <w:szCs w:val="20"/>
          <w:lang w:eastAsia="it-IT"/>
        </w:rPr>
        <w:pict>
          <v:line id="Connettore 1 7" o:spid="_x0000_s1030" style="position:absolute;z-index:251664384;visibility:visible" from="1pt,8.3pt" to="487.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" strokecolor="black [3200]" strokeweight=".5pt">
            <v:stroke joinstyle="miter"/>
          </v:line>
        </w:pict>
      </w:r>
    </w:p>
    <w:p w:rsidR="00C34046" w:rsidRPr="00E71E25" w:rsidRDefault="00C34046" w:rsidP="00C34046">
      <w:pPr>
        <w:spacing w:after="0" w:line="360" w:lineRule="auto"/>
        <w:jc w:val="center"/>
        <w:rPr>
          <w:rFonts w:ascii="Times New Roman" w:hAnsi="Times New Roman" w:cs="Times New Roman"/>
          <w:b/>
          <w:sz w:val="20"/>
          <w:szCs w:val="20"/>
        </w:rPr>
      </w:pPr>
      <w:r w:rsidRPr="00E71E25">
        <w:rPr>
          <w:rFonts w:ascii="Times New Roman" w:hAnsi="Times New Roman" w:cs="Times New Roman"/>
          <w:b/>
          <w:sz w:val="20"/>
          <w:szCs w:val="20"/>
        </w:rPr>
        <w:t>ISTRUZIONI DI VOTO</w:t>
      </w:r>
      <w:r w:rsidR="001B1EF6">
        <w:rPr>
          <w:rFonts w:ascii="Times New Roman" w:hAnsi="Times New Roman" w:cs="Times New Roman"/>
          <w:b/>
          <w:sz w:val="20"/>
          <w:szCs w:val="20"/>
        </w:rPr>
        <w:t xml:space="preserve"> </w:t>
      </w:r>
    </w:p>
    <w:p w:rsidR="00C34046" w:rsidRPr="00E71E25" w:rsidRDefault="00C34046" w:rsidP="00C34046">
      <w:pPr>
        <w:spacing w:after="0" w:line="360" w:lineRule="auto"/>
        <w:jc w:val="center"/>
        <w:rPr>
          <w:rFonts w:ascii="Times New Roman" w:hAnsi="Times New Roman" w:cs="Times New Roman"/>
          <w:b/>
          <w:i/>
          <w:sz w:val="20"/>
          <w:szCs w:val="20"/>
        </w:rPr>
      </w:pPr>
      <w:r w:rsidRPr="00E71E25">
        <w:rPr>
          <w:rFonts w:ascii="Times New Roman" w:hAnsi="Times New Roman" w:cs="Times New Roman"/>
          <w:b/>
          <w:i/>
          <w:sz w:val="20"/>
          <w:szCs w:val="20"/>
        </w:rPr>
        <w:t>(Sezione contenente informazioni destinate al solo Rappresentante Designato - Barrare le caselle prescelte)</w:t>
      </w:r>
    </w:p>
    <w:p w:rsidR="00C34046" w:rsidRPr="00E71E25" w:rsidRDefault="00235684" w:rsidP="00C34046">
      <w:pPr>
        <w:spacing w:after="0" w:line="360" w:lineRule="auto"/>
        <w:jc w:val="center"/>
        <w:rPr>
          <w:rFonts w:ascii="Times New Roman" w:hAnsi="Times New Roman" w:cs="Times New Roman"/>
          <w:b/>
          <w:i/>
          <w:sz w:val="20"/>
          <w:szCs w:val="20"/>
        </w:rPr>
      </w:pPr>
      <w:r w:rsidRPr="00235684">
        <w:rPr>
          <w:rFonts w:ascii="Times New Roman" w:hAnsi="Times New Roman" w:cs="Times New Roman"/>
          <w:noProof/>
          <w:sz w:val="20"/>
          <w:szCs w:val="20"/>
          <w:lang w:eastAsia="it-IT"/>
        </w:rPr>
        <w:pict>
          <v:line id="Connettore 1 8" o:spid="_x0000_s1029" style="position:absolute;left:0;text-align:left;z-index:251665408;visibility:visible" from="1pt,5.65pt" to="487.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" strokecolor="black [3200]" strokeweight=".5pt">
            <v:stroke joinstyle="miter"/>
          </v:line>
        </w:pict>
      </w:r>
    </w:p>
    <w:p w:rsidR="00C34046" w:rsidRPr="00E71E25"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 xml:space="preserve">Il/la </w:t>
      </w:r>
      <w:r w:rsidR="00837A46">
        <w:rPr>
          <w:rFonts w:ascii="Times New Roman" w:hAnsi="Times New Roman" w:cs="Times New Roman"/>
          <w:sz w:val="20"/>
          <w:szCs w:val="20"/>
        </w:rPr>
        <w:t xml:space="preserve">sottoscritto/a </w:t>
      </w:r>
      <w:r w:rsidRPr="00E71E25">
        <w:rPr>
          <w:rFonts w:ascii="Times New Roman" w:hAnsi="Times New Roman" w:cs="Times New Roman"/>
          <w:sz w:val="20"/>
          <w:szCs w:val="20"/>
        </w:rPr>
        <w:t>…………..................................... (denominazione/dati anagrafici del soggetto a cui spetta il diritto di voto) nato/a a ................................................ il ......................, residente a ………….……...………</w:t>
      </w:r>
      <w:r>
        <w:rPr>
          <w:rFonts w:ascii="Times New Roman" w:hAnsi="Times New Roman" w:cs="Times New Roman"/>
          <w:sz w:val="20"/>
          <w:szCs w:val="20"/>
        </w:rPr>
        <w:t xml:space="preserve"> </w:t>
      </w:r>
      <w:r w:rsidRPr="00E71E25">
        <w:rPr>
          <w:rFonts w:ascii="Times New Roman" w:hAnsi="Times New Roman" w:cs="Times New Roman"/>
          <w:sz w:val="20"/>
          <w:szCs w:val="20"/>
        </w:rPr>
        <w:t>(città) in …………………………………………………………................... (indirizzo) C</w:t>
      </w:r>
      <w:r>
        <w:rPr>
          <w:rFonts w:ascii="Times New Roman" w:hAnsi="Times New Roman" w:cs="Times New Roman"/>
          <w:sz w:val="20"/>
          <w:szCs w:val="20"/>
        </w:rPr>
        <w:t>.F.</w:t>
      </w:r>
      <w:r w:rsidR="004D71AE">
        <w:rPr>
          <w:rFonts w:ascii="Times New Roman" w:hAnsi="Times New Roman" w:cs="Times New Roman"/>
          <w:sz w:val="20"/>
          <w:szCs w:val="20"/>
        </w:rPr>
        <w:t xml:space="preserve">  </w:t>
      </w:r>
      <w:r>
        <w:rPr>
          <w:rFonts w:ascii="Times New Roman" w:hAnsi="Times New Roman" w:cs="Times New Roman"/>
          <w:sz w:val="20"/>
          <w:szCs w:val="20"/>
        </w:rPr>
        <w:t>.</w:t>
      </w:r>
      <w:r w:rsidRPr="00E71E25">
        <w:rPr>
          <w:rFonts w:ascii="Times New Roman" w:hAnsi="Times New Roman" w:cs="Times New Roman"/>
          <w:sz w:val="20"/>
          <w:szCs w:val="20"/>
        </w:rPr>
        <w:t>………………………………</w:t>
      </w:r>
    </w:p>
    <w:p w:rsidR="000F6183" w:rsidRDefault="00C34046" w:rsidP="000F6183">
      <w:pPr>
        <w:spacing w:after="0" w:line="360" w:lineRule="auto"/>
        <w:jc w:val="center"/>
        <w:rPr>
          <w:rFonts w:ascii="Times New Roman" w:hAnsi="Times New Roman" w:cs="Times New Roman"/>
          <w:sz w:val="20"/>
          <w:szCs w:val="20"/>
        </w:rPr>
      </w:pPr>
      <w:r w:rsidRPr="000A60B1">
        <w:rPr>
          <w:rFonts w:ascii="Times New Roman" w:hAnsi="Times New Roman" w:cs="Times New Roman"/>
          <w:b/>
          <w:sz w:val="20"/>
          <w:szCs w:val="20"/>
          <w:u w:val="single"/>
        </w:rPr>
        <w:t>D</w:t>
      </w:r>
      <w:r w:rsidR="000F6183">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E</w:t>
      </w:r>
      <w:r w:rsidR="000F6183">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L</w:t>
      </w:r>
      <w:r w:rsidR="000F6183">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E</w:t>
      </w:r>
      <w:r w:rsidR="000F6183">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G</w:t>
      </w:r>
      <w:r w:rsidR="000F6183">
        <w:rPr>
          <w:rFonts w:ascii="Times New Roman" w:hAnsi="Times New Roman" w:cs="Times New Roman"/>
          <w:b/>
          <w:sz w:val="20"/>
          <w:szCs w:val="20"/>
          <w:u w:val="single"/>
        </w:rPr>
        <w:t xml:space="preserve"> </w:t>
      </w:r>
      <w:r w:rsidRPr="000A60B1">
        <w:rPr>
          <w:rFonts w:ascii="Times New Roman" w:hAnsi="Times New Roman" w:cs="Times New Roman"/>
          <w:b/>
          <w:sz w:val="20"/>
          <w:szCs w:val="20"/>
          <w:u w:val="single"/>
        </w:rPr>
        <w:t>A</w:t>
      </w:r>
      <w:r w:rsidR="000F6183">
        <w:rPr>
          <w:rFonts w:ascii="Times New Roman" w:hAnsi="Times New Roman" w:cs="Times New Roman"/>
          <w:sz w:val="20"/>
          <w:szCs w:val="20"/>
        </w:rPr>
        <w:t>:</w:t>
      </w:r>
    </w:p>
    <w:p w:rsidR="00C34046" w:rsidRPr="00E71E25"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 xml:space="preserve">il Rappresentante Designato </w:t>
      </w:r>
      <w:r w:rsidR="00941423">
        <w:rPr>
          <w:rFonts w:ascii="Times New Roman" w:hAnsi="Times New Roman" w:cs="Times New Roman"/>
          <w:sz w:val="20"/>
          <w:szCs w:val="20"/>
        </w:rPr>
        <w:t xml:space="preserve">e, in caso di necessità, il suo sostituto, </w:t>
      </w:r>
      <w:r w:rsidRPr="00E71E25">
        <w:rPr>
          <w:rFonts w:ascii="Times New Roman" w:hAnsi="Times New Roman" w:cs="Times New Roman"/>
          <w:sz w:val="20"/>
          <w:szCs w:val="20"/>
        </w:rPr>
        <w:t xml:space="preserve">a votare secondo le seguenti istruzioni di voto all’assemblea convocata, in prima convocazione, per il giorno </w:t>
      </w:r>
      <w:r w:rsidR="007910EB">
        <w:rPr>
          <w:rFonts w:ascii="Times New Roman" w:hAnsi="Times New Roman" w:cs="Times New Roman"/>
          <w:sz w:val="20"/>
          <w:szCs w:val="20"/>
        </w:rPr>
        <w:t>14</w:t>
      </w:r>
      <w:r w:rsidRPr="00E71E25">
        <w:rPr>
          <w:rFonts w:ascii="Times New Roman" w:hAnsi="Times New Roman" w:cs="Times New Roman"/>
          <w:sz w:val="20"/>
          <w:szCs w:val="20"/>
        </w:rPr>
        <w:t xml:space="preserve"> </w:t>
      </w:r>
      <w:r w:rsidR="007910EB">
        <w:rPr>
          <w:rFonts w:ascii="Times New Roman" w:hAnsi="Times New Roman" w:cs="Times New Roman"/>
          <w:sz w:val="20"/>
          <w:szCs w:val="20"/>
        </w:rPr>
        <w:t xml:space="preserve">giugno </w:t>
      </w:r>
      <w:r w:rsidRPr="00E71E25">
        <w:rPr>
          <w:rFonts w:ascii="Times New Roman" w:hAnsi="Times New Roman" w:cs="Times New Roman"/>
          <w:sz w:val="20"/>
          <w:szCs w:val="20"/>
        </w:rPr>
        <w:t>2020 alle ore 07</w:t>
      </w:r>
      <w:r>
        <w:rPr>
          <w:rFonts w:ascii="Times New Roman" w:hAnsi="Times New Roman" w:cs="Times New Roman"/>
          <w:sz w:val="20"/>
          <w:szCs w:val="20"/>
        </w:rPr>
        <w:t>:</w:t>
      </w:r>
      <w:r w:rsidRPr="00E71E25">
        <w:rPr>
          <w:rFonts w:ascii="Times New Roman" w:hAnsi="Times New Roman" w:cs="Times New Roman"/>
          <w:sz w:val="20"/>
          <w:szCs w:val="20"/>
        </w:rPr>
        <w:t>00, ed occorrendo, in seconda convocazione per il giorn</w:t>
      </w:r>
      <w:r>
        <w:rPr>
          <w:rFonts w:ascii="Times New Roman" w:hAnsi="Times New Roman" w:cs="Times New Roman"/>
          <w:sz w:val="20"/>
          <w:szCs w:val="20"/>
        </w:rPr>
        <w:t xml:space="preserve">o </w:t>
      </w:r>
      <w:r w:rsidR="007910EB">
        <w:rPr>
          <w:rFonts w:ascii="Times New Roman" w:hAnsi="Times New Roman" w:cs="Times New Roman"/>
          <w:sz w:val="20"/>
          <w:szCs w:val="20"/>
        </w:rPr>
        <w:t xml:space="preserve">15 giugno </w:t>
      </w:r>
      <w:r>
        <w:rPr>
          <w:rFonts w:ascii="Times New Roman" w:hAnsi="Times New Roman" w:cs="Times New Roman"/>
          <w:sz w:val="20"/>
          <w:szCs w:val="20"/>
        </w:rPr>
        <w:t>2020 alle ore 1</w:t>
      </w:r>
      <w:r w:rsidR="007910EB">
        <w:rPr>
          <w:rFonts w:ascii="Times New Roman" w:hAnsi="Times New Roman" w:cs="Times New Roman"/>
          <w:sz w:val="20"/>
          <w:szCs w:val="20"/>
        </w:rPr>
        <w:t>5</w:t>
      </w:r>
      <w:r>
        <w:rPr>
          <w:rFonts w:ascii="Times New Roman" w:hAnsi="Times New Roman" w:cs="Times New Roman"/>
          <w:sz w:val="20"/>
          <w:szCs w:val="20"/>
        </w:rPr>
        <w:t>:00</w:t>
      </w:r>
      <w:r w:rsidRPr="00E71E25">
        <w:rPr>
          <w:rFonts w:ascii="Times New Roman" w:hAnsi="Times New Roman" w:cs="Times New Roman"/>
          <w:sz w:val="20"/>
          <w:szCs w:val="20"/>
        </w:rPr>
        <w:t xml:space="preserve"> dalla società </w:t>
      </w:r>
      <w:r w:rsidR="007910EB">
        <w:rPr>
          <w:rFonts w:ascii="Times New Roman" w:hAnsi="Times New Roman" w:cs="Times New Roman"/>
          <w:sz w:val="20"/>
          <w:szCs w:val="20"/>
        </w:rPr>
        <w:t>COOSS MARCHE ONLUS – Soc. Coop. p.a.</w:t>
      </w:r>
      <w:r w:rsidRPr="00E71E25">
        <w:rPr>
          <w:rFonts w:ascii="Times New Roman" w:hAnsi="Times New Roman" w:cs="Times New Roman"/>
          <w:sz w:val="20"/>
          <w:szCs w:val="20"/>
        </w:rPr>
        <w:t>.</w:t>
      </w:r>
    </w:p>
    <w:p w:rsidR="00C34046" w:rsidRPr="00E71E25" w:rsidRDefault="00C34046" w:rsidP="00C34046">
      <w:pPr>
        <w:spacing w:after="0" w:line="360" w:lineRule="auto"/>
        <w:jc w:val="both"/>
        <w:rPr>
          <w:rFonts w:ascii="Times New Roman" w:hAnsi="Times New Roman" w:cs="Times New Roman"/>
          <w:sz w:val="20"/>
          <w:szCs w:val="20"/>
        </w:rPr>
      </w:pPr>
    </w:p>
    <w:p w:rsidR="00C34046" w:rsidRPr="00E71E25" w:rsidRDefault="00C34046" w:rsidP="00C34046">
      <w:pPr>
        <w:spacing w:line="360" w:lineRule="auto"/>
        <w:jc w:val="both"/>
        <w:rPr>
          <w:rFonts w:ascii="Times New Roman" w:hAnsi="Times New Roman" w:cs="Times New Roman"/>
          <w:sz w:val="20"/>
          <w:szCs w:val="20"/>
        </w:rPr>
      </w:pPr>
      <w:r w:rsidRPr="00E71E25">
        <w:rPr>
          <w:rFonts w:ascii="Times New Roman" w:hAnsi="Times New Roman" w:cs="Times New Roman"/>
          <w:b/>
          <w:sz w:val="20"/>
          <w:szCs w:val="20"/>
        </w:rPr>
        <w:t>A) DELIBERAZIONI SOTTOPOSTE AL VOTO</w:t>
      </w:r>
      <w:r>
        <w:rPr>
          <w:rFonts w:ascii="Times New Roman" w:hAnsi="Times New Roman" w:cs="Times New Roman"/>
          <w:b/>
          <w:sz w:val="20"/>
          <w:szCs w:val="20"/>
        </w:rPr>
        <w:t xml:space="preserve"> </w:t>
      </w:r>
      <w:r w:rsidRPr="00F90EB4">
        <w:rPr>
          <w:rFonts w:ascii="Times New Roman" w:hAnsi="Times New Roman" w:cs="Times New Roman"/>
          <w:sz w:val="20"/>
          <w:szCs w:val="20"/>
        </w:rPr>
        <w:t>(</w:t>
      </w:r>
      <w:r>
        <w:rPr>
          <w:rFonts w:ascii="Times New Roman" w:hAnsi="Times New Roman" w:cs="Times New Roman"/>
          <w:sz w:val="20"/>
          <w:szCs w:val="20"/>
          <w:vertAlign w:val="superscript"/>
        </w:rPr>
        <w:t>5</w:t>
      </w:r>
      <w:r w:rsidRPr="00F90EB4">
        <w:rPr>
          <w:rFonts w:ascii="Times New Roman" w:hAnsi="Times New Roman" w:cs="Times New Roman"/>
          <w:sz w:val="20"/>
          <w:szCs w:val="20"/>
        </w:rPr>
        <w:t>)</w:t>
      </w:r>
      <w:r w:rsidRPr="00E71E25">
        <w:rPr>
          <w:rFonts w:ascii="Times New Roman" w:hAnsi="Times New Roman" w:cs="Times New Roman"/>
          <w:sz w:val="20"/>
          <w:szCs w:val="20"/>
        </w:rPr>
        <w:t xml:space="preserve"> </w:t>
      </w:r>
      <w:r w:rsidRPr="00E71E25">
        <w:rPr>
          <w:rFonts w:ascii="Times New Roman" w:hAnsi="Times New Roman" w:cs="Times New Roman"/>
          <w:sz w:val="20"/>
          <w:szCs w:val="20"/>
          <w:vertAlign w:val="superscript"/>
        </w:rPr>
        <w:t>(*)</w:t>
      </w:r>
    </w:p>
    <w:p w:rsidR="00C34046" w:rsidRPr="007910EB" w:rsidRDefault="00C34046" w:rsidP="007910EB">
      <w:pPr>
        <w:pStyle w:val="Paragrafoelenco"/>
        <w:numPr>
          <w:ilvl w:val="0"/>
          <w:numId w:val="3"/>
        </w:numPr>
        <w:spacing w:line="360" w:lineRule="auto"/>
        <w:jc w:val="both"/>
        <w:rPr>
          <w:rFonts w:ascii="Times New Roman" w:hAnsi="Times New Roman" w:cs="Times New Roman"/>
          <w:b/>
          <w:sz w:val="20"/>
          <w:szCs w:val="20"/>
        </w:rPr>
      </w:pPr>
      <w:r w:rsidRPr="007910EB">
        <w:rPr>
          <w:rFonts w:ascii="Times New Roman" w:hAnsi="Times New Roman" w:cs="Times New Roman"/>
          <w:b/>
          <w:sz w:val="20"/>
          <w:szCs w:val="20"/>
        </w:rPr>
        <w:t xml:space="preserve">Bilancio al 31.12.2019, Relazione degli Amministratori sulla gestione, Relazione del Collegio Sindacale e Relazione della Società di revisione: deliberazioni inerenti e conseguenti.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6"/>
        <w:gridCol w:w="3212"/>
        <w:gridCol w:w="3210"/>
      </w:tblGrid>
      <w:tr w:rsidR="00C34046" w:rsidTr="007910EB">
        <w:tc>
          <w:tcPr>
            <w:tcW w:w="3216" w:type="dxa"/>
          </w:tcPr>
          <w:p w:rsidR="00C34046" w:rsidRDefault="00941423" w:rsidP="00D72DD4">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34046" w:rsidRPr="00E71E25">
              <w:rPr>
                <w:rFonts w:ascii="Times New Roman" w:hAnsi="Times New Roman" w:cs="Times New Roman"/>
                <w:sz w:val="20"/>
                <w:szCs w:val="20"/>
              </w:rPr>
              <w:t>□ FAVOREVOLE</w:t>
            </w:r>
          </w:p>
        </w:tc>
        <w:tc>
          <w:tcPr>
            <w:tcW w:w="3212" w:type="dxa"/>
          </w:tcPr>
          <w:p w:rsidR="00C34046" w:rsidRDefault="00941423" w:rsidP="00D72DD4">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34046" w:rsidRPr="00E71E25">
              <w:rPr>
                <w:rFonts w:ascii="Times New Roman" w:hAnsi="Times New Roman" w:cs="Times New Roman"/>
                <w:sz w:val="20"/>
                <w:szCs w:val="20"/>
              </w:rPr>
              <w:t xml:space="preserve">□ CONTRARIO </w:t>
            </w:r>
          </w:p>
        </w:tc>
        <w:tc>
          <w:tcPr>
            <w:tcW w:w="3210" w:type="dxa"/>
          </w:tcPr>
          <w:p w:rsidR="00C34046" w:rsidRDefault="00941423" w:rsidP="00D72DD4">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34046" w:rsidRPr="00E71E25">
              <w:rPr>
                <w:rFonts w:ascii="Times New Roman" w:hAnsi="Times New Roman" w:cs="Times New Roman"/>
                <w:sz w:val="20"/>
                <w:szCs w:val="20"/>
              </w:rPr>
              <w:t>□ ASTENUTO</w:t>
            </w:r>
          </w:p>
        </w:tc>
      </w:tr>
    </w:tbl>
    <w:p w:rsidR="00C34046" w:rsidRPr="00E71E25" w:rsidRDefault="00867046" w:rsidP="00867046">
      <w:pPr>
        <w:pStyle w:val="Paragrafoelenco"/>
        <w:numPr>
          <w:ilvl w:val="0"/>
          <w:numId w:val="3"/>
        </w:numPr>
        <w:spacing w:line="360" w:lineRule="auto"/>
        <w:jc w:val="both"/>
        <w:rPr>
          <w:rFonts w:ascii="Times New Roman" w:hAnsi="Times New Roman" w:cs="Times New Roman"/>
          <w:sz w:val="20"/>
          <w:szCs w:val="20"/>
        </w:rPr>
      </w:pPr>
      <w:r>
        <w:rPr>
          <w:rFonts w:ascii="Times New Roman" w:hAnsi="Times New Roman" w:cs="Times New Roman"/>
          <w:b/>
          <w:sz w:val="20"/>
          <w:szCs w:val="20"/>
        </w:rPr>
        <w:t>Bilancio Sociale riferito all’esercizio 2019</w:t>
      </w:r>
      <w:r w:rsidR="00C34046" w:rsidRPr="00E71E25">
        <w:rPr>
          <w:rFonts w:ascii="Times New Roman" w:hAnsi="Times New Roman" w:cs="Times New Roman"/>
          <w:sz w:val="20"/>
          <w:szCs w:val="20"/>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16"/>
        <w:gridCol w:w="3212"/>
        <w:gridCol w:w="3210"/>
      </w:tblGrid>
      <w:tr w:rsidR="00941423" w:rsidTr="006171BF">
        <w:tc>
          <w:tcPr>
            <w:tcW w:w="3216" w:type="dxa"/>
          </w:tcPr>
          <w:p w:rsidR="00941423" w:rsidRDefault="00941423" w:rsidP="006171B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71E25">
              <w:rPr>
                <w:rFonts w:ascii="Times New Roman" w:hAnsi="Times New Roman" w:cs="Times New Roman"/>
                <w:sz w:val="20"/>
                <w:szCs w:val="20"/>
              </w:rPr>
              <w:t>□ FAVOREVOLE</w:t>
            </w:r>
          </w:p>
        </w:tc>
        <w:tc>
          <w:tcPr>
            <w:tcW w:w="3212" w:type="dxa"/>
          </w:tcPr>
          <w:p w:rsidR="00941423" w:rsidRDefault="00941423" w:rsidP="006171B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71E25">
              <w:rPr>
                <w:rFonts w:ascii="Times New Roman" w:hAnsi="Times New Roman" w:cs="Times New Roman"/>
                <w:sz w:val="20"/>
                <w:szCs w:val="20"/>
              </w:rPr>
              <w:t xml:space="preserve">□ CONTRARIO </w:t>
            </w:r>
          </w:p>
        </w:tc>
        <w:tc>
          <w:tcPr>
            <w:tcW w:w="3210" w:type="dxa"/>
          </w:tcPr>
          <w:p w:rsidR="00941423" w:rsidRDefault="00941423" w:rsidP="006171B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71E25">
              <w:rPr>
                <w:rFonts w:ascii="Times New Roman" w:hAnsi="Times New Roman" w:cs="Times New Roman"/>
                <w:sz w:val="20"/>
                <w:szCs w:val="20"/>
              </w:rPr>
              <w:t>□ ASTENUTO</w:t>
            </w:r>
          </w:p>
        </w:tc>
      </w:tr>
    </w:tbl>
    <w:p w:rsidR="00C34046" w:rsidRPr="00E71E25" w:rsidRDefault="00235684" w:rsidP="00C34046">
      <w:pPr>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eastAsia="it-IT"/>
        </w:rPr>
        <w:pict>
          <v:line id="Connettore 1 5" o:spid="_x0000_s1028" style="position:absolute;left:0;text-align:left;z-index:251666432;visibility:visible;mso-position-horizontal-relative:text;mso-position-vertical-relative:text" from="-.6pt,8.9pt" to="486.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" strokecolor="black [3200]" strokeweight=".5pt">
            <v:stroke joinstyle="miter"/>
          </v:line>
        </w:pict>
      </w:r>
    </w:p>
    <w:p w:rsidR="00C34046" w:rsidRPr="00C01C7F" w:rsidRDefault="00C34046" w:rsidP="00C34046">
      <w:pPr>
        <w:spacing w:after="0" w:line="360" w:lineRule="auto"/>
        <w:jc w:val="both"/>
        <w:rPr>
          <w:rFonts w:ascii="Times New Roman" w:hAnsi="Times New Roman" w:cs="Times New Roman"/>
          <w:b/>
          <w:sz w:val="20"/>
          <w:szCs w:val="20"/>
        </w:rPr>
      </w:pPr>
      <w:r w:rsidRPr="00C01C7F">
        <w:rPr>
          <w:rFonts w:ascii="Times New Roman" w:hAnsi="Times New Roman" w:cs="Times New Roman"/>
          <w:b/>
          <w:sz w:val="20"/>
          <w:szCs w:val="20"/>
        </w:rPr>
        <w:t xml:space="preserve">B) </w:t>
      </w:r>
      <w:r w:rsidRPr="00C01C7F">
        <w:rPr>
          <w:rFonts w:ascii="Times New Roman" w:hAnsi="Times New Roman" w:cs="Times New Roman"/>
          <w:sz w:val="20"/>
          <w:szCs w:val="20"/>
        </w:rPr>
        <w:t xml:space="preserve">Qualora si verifichino </w:t>
      </w:r>
      <w:r w:rsidRPr="00C01C7F">
        <w:rPr>
          <w:rFonts w:ascii="Times New Roman" w:hAnsi="Times New Roman" w:cs="Times New Roman"/>
          <w:b/>
          <w:sz w:val="20"/>
          <w:szCs w:val="20"/>
        </w:rPr>
        <w:t>circostanze ignote</w:t>
      </w:r>
      <w:r w:rsidRPr="00C01C7F">
        <w:rPr>
          <w:rFonts w:ascii="Times New Roman" w:hAnsi="Times New Roman" w:cs="Times New Roman"/>
          <w:sz w:val="20"/>
          <w:szCs w:val="20"/>
        </w:rPr>
        <w:t xml:space="preserve"> all'atto del rilascio della delega il sottoscritto, con riferimento alla</w:t>
      </w:r>
    </w:p>
    <w:p w:rsidR="00C34046" w:rsidRPr="00C01C7F" w:rsidRDefault="00C34046" w:rsidP="00C34046">
      <w:pPr>
        <w:spacing w:after="0" w:line="360" w:lineRule="auto"/>
        <w:jc w:val="both"/>
        <w:rPr>
          <w:rFonts w:ascii="Times New Roman" w:hAnsi="Times New Roman" w:cs="Times New Roman"/>
          <w:b/>
          <w:sz w:val="20"/>
          <w:szCs w:val="20"/>
        </w:rPr>
      </w:pPr>
    </w:p>
    <w:p w:rsidR="00C34046" w:rsidRPr="00C01C7F" w:rsidRDefault="00C34046" w:rsidP="00C34046">
      <w:pPr>
        <w:spacing w:line="360" w:lineRule="auto"/>
        <w:jc w:val="both"/>
        <w:rPr>
          <w:rFonts w:ascii="Times New Roman" w:hAnsi="Times New Roman" w:cs="Times New Roman"/>
          <w:b/>
          <w:sz w:val="20"/>
          <w:szCs w:val="20"/>
          <w:u w:val="single"/>
        </w:rPr>
      </w:pPr>
      <w:r w:rsidRPr="00C01C7F">
        <w:rPr>
          <w:rFonts w:ascii="Times New Roman" w:hAnsi="Times New Roman" w:cs="Times New Roman"/>
          <w:b/>
          <w:sz w:val="20"/>
          <w:szCs w:val="20"/>
          <w:u w:val="single"/>
        </w:rPr>
        <w:t>PARTE ORDINARIA</w:t>
      </w:r>
    </w:p>
    <w:p w:rsidR="00C34046" w:rsidRPr="00C01C7F" w:rsidRDefault="00C34046" w:rsidP="00C34046">
      <w:pPr>
        <w:spacing w:line="360" w:lineRule="auto"/>
        <w:jc w:val="both"/>
        <w:rPr>
          <w:rFonts w:ascii="Times New Roman" w:hAnsi="Times New Roman" w:cs="Times New Roman"/>
          <w:sz w:val="20"/>
          <w:szCs w:val="20"/>
        </w:rPr>
      </w:pPr>
      <w:r w:rsidRPr="00C01C7F">
        <w:rPr>
          <w:rFonts w:ascii="Times New Roman" w:hAnsi="Times New Roman" w:cs="Times New Roman"/>
          <w:b/>
          <w:sz w:val="20"/>
          <w:szCs w:val="20"/>
        </w:rPr>
        <w:t>1° deliberazione</w:t>
      </w:r>
      <w:r w:rsidRPr="00C01C7F">
        <w:rPr>
          <w:rFonts w:ascii="Times New Roman" w:hAnsi="Times New Roman" w:cs="Times New Roman"/>
          <w:sz w:val="20"/>
          <w:szCs w:val="20"/>
        </w:rPr>
        <w:t>:</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CONFERMA LE ISTRUZIONI</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xml:space="preserve">□ REVOCA LE ISTRUZIONI </w:t>
      </w:r>
      <w:r w:rsidRPr="00C01C7F">
        <w:rPr>
          <w:rFonts w:ascii="Times New Roman" w:hAnsi="Times New Roman" w:cs="Times New Roman"/>
          <w:sz w:val="20"/>
          <w:szCs w:val="20"/>
          <w:vertAlign w:val="superscript"/>
        </w:rPr>
        <w:t>(*)</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MODIFICA LE ISTRUZIONI: □ FAVOREVOLE □ CONTRARIO □ ASTENUTO</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AUTORIZZA il Rappresentante Designato a votare in modo difforme dalle istruzioni ricevute</w:t>
      </w:r>
    </w:p>
    <w:p w:rsidR="00C34046" w:rsidRPr="00C01C7F" w:rsidRDefault="00C34046" w:rsidP="00C34046">
      <w:pPr>
        <w:spacing w:after="0" w:line="360" w:lineRule="auto"/>
        <w:jc w:val="both"/>
        <w:rPr>
          <w:rFonts w:ascii="Times New Roman" w:hAnsi="Times New Roman" w:cs="Times New Roman"/>
          <w:sz w:val="20"/>
          <w:szCs w:val="20"/>
        </w:rPr>
      </w:pPr>
    </w:p>
    <w:p w:rsidR="00C34046" w:rsidRPr="00C01C7F" w:rsidRDefault="00C34046" w:rsidP="00C34046">
      <w:pPr>
        <w:spacing w:line="360" w:lineRule="auto"/>
        <w:jc w:val="both"/>
        <w:rPr>
          <w:rFonts w:ascii="Times New Roman" w:hAnsi="Times New Roman" w:cs="Times New Roman"/>
          <w:sz w:val="20"/>
          <w:szCs w:val="20"/>
        </w:rPr>
      </w:pPr>
      <w:r w:rsidRPr="00C01C7F">
        <w:rPr>
          <w:rFonts w:ascii="Times New Roman" w:hAnsi="Times New Roman" w:cs="Times New Roman"/>
          <w:b/>
          <w:sz w:val="20"/>
          <w:szCs w:val="20"/>
        </w:rPr>
        <w:t>2° deliberazione</w:t>
      </w:r>
      <w:r w:rsidRPr="00C01C7F">
        <w:rPr>
          <w:rFonts w:ascii="Times New Roman" w:hAnsi="Times New Roman" w:cs="Times New Roman"/>
          <w:sz w:val="20"/>
          <w:szCs w:val="20"/>
        </w:rPr>
        <w:t>:</w:t>
      </w:r>
      <w:bookmarkStart w:id="0" w:name="_GoBack"/>
      <w:bookmarkEnd w:id="0"/>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CONFERMA LE ISTRUZIONI</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xml:space="preserve">□ REVOCA LE ISTRUZIONI </w:t>
      </w:r>
      <w:r w:rsidRPr="00C01C7F">
        <w:rPr>
          <w:rFonts w:ascii="Times New Roman" w:hAnsi="Times New Roman" w:cs="Times New Roman"/>
          <w:sz w:val="20"/>
          <w:szCs w:val="20"/>
          <w:vertAlign w:val="superscript"/>
        </w:rPr>
        <w:t>(*)</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MODIFICA LE ISTRUZIONI: □ FAVOREVOLE □ CONTRARIO □ ASTENUTO</w:t>
      </w:r>
    </w:p>
    <w:p w:rsidR="00C34046" w:rsidRPr="00E71E25"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AUTORIZZA il Rappresentante Designato a votare in modo difforme dalle istruzioni ricevute</w:t>
      </w:r>
      <w:r w:rsidRPr="00E71E25">
        <w:rPr>
          <w:rFonts w:ascii="Times New Roman" w:hAnsi="Times New Roman" w:cs="Times New Roman"/>
          <w:sz w:val="20"/>
          <w:szCs w:val="20"/>
        </w:rPr>
        <w:t xml:space="preserve"> </w:t>
      </w:r>
    </w:p>
    <w:p w:rsidR="00C34046" w:rsidRPr="00E71E25" w:rsidRDefault="00C34046" w:rsidP="00C34046">
      <w:pPr>
        <w:spacing w:after="0" w:line="360" w:lineRule="auto"/>
        <w:jc w:val="both"/>
        <w:rPr>
          <w:rFonts w:ascii="Times New Roman" w:hAnsi="Times New Roman" w:cs="Times New Roman"/>
          <w:sz w:val="20"/>
          <w:szCs w:val="20"/>
        </w:rPr>
      </w:pPr>
    </w:p>
    <w:p w:rsidR="00C34046" w:rsidRPr="00E71E25" w:rsidRDefault="00C34046" w:rsidP="00C34046">
      <w:pPr>
        <w:spacing w:after="0" w:line="360" w:lineRule="auto"/>
        <w:jc w:val="both"/>
        <w:rPr>
          <w:rFonts w:ascii="Times New Roman" w:hAnsi="Times New Roman" w:cs="Times New Roman"/>
          <w:sz w:val="20"/>
          <w:szCs w:val="20"/>
        </w:rPr>
      </w:pPr>
    </w:p>
    <w:p w:rsidR="00C34046" w:rsidRPr="00E71E25" w:rsidRDefault="00235684" w:rsidP="00C34046">
      <w:pPr>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eastAsia="it-IT"/>
        </w:rPr>
        <w:lastRenderedPageBreak/>
        <w:pict>
          <v:line id="Connettore 1 9" o:spid="_x0000_s1027" style="position:absolute;left:0;text-align:left;z-index:251667456;visibility:visible" from="-3.3pt,8.35pt" to="483.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" strokecolor="black [3200]" strokeweight=".5pt">
            <v:stroke joinstyle="miter"/>
          </v:line>
        </w:pict>
      </w:r>
    </w:p>
    <w:p w:rsidR="00C34046" w:rsidRPr="00C01C7F" w:rsidRDefault="00C34046" w:rsidP="00C34046">
      <w:pPr>
        <w:spacing w:after="0" w:line="360" w:lineRule="auto"/>
        <w:jc w:val="both"/>
        <w:rPr>
          <w:rFonts w:ascii="Times New Roman" w:hAnsi="Times New Roman" w:cs="Times New Roman"/>
          <w:b/>
          <w:sz w:val="20"/>
          <w:szCs w:val="20"/>
        </w:rPr>
      </w:pPr>
      <w:r w:rsidRPr="00C01C7F">
        <w:rPr>
          <w:rFonts w:ascii="Times New Roman" w:hAnsi="Times New Roman" w:cs="Times New Roman"/>
          <w:b/>
          <w:sz w:val="20"/>
          <w:szCs w:val="20"/>
        </w:rPr>
        <w:t xml:space="preserve">C) </w:t>
      </w:r>
      <w:r w:rsidRPr="00C01C7F">
        <w:rPr>
          <w:rFonts w:ascii="Times New Roman" w:hAnsi="Times New Roman" w:cs="Times New Roman"/>
          <w:sz w:val="20"/>
          <w:szCs w:val="20"/>
        </w:rPr>
        <w:t xml:space="preserve">In caso di eventuale votazione su </w:t>
      </w:r>
      <w:r w:rsidRPr="00C01C7F">
        <w:rPr>
          <w:rFonts w:ascii="Times New Roman" w:hAnsi="Times New Roman" w:cs="Times New Roman"/>
          <w:b/>
          <w:sz w:val="20"/>
          <w:szCs w:val="20"/>
        </w:rPr>
        <w:t>modifiche</w:t>
      </w:r>
      <w:r w:rsidRPr="00C01C7F">
        <w:rPr>
          <w:rFonts w:ascii="Times New Roman" w:hAnsi="Times New Roman" w:cs="Times New Roman"/>
          <w:sz w:val="20"/>
          <w:szCs w:val="20"/>
        </w:rPr>
        <w:t xml:space="preserve"> o </w:t>
      </w:r>
      <w:r w:rsidRPr="00C01C7F">
        <w:rPr>
          <w:rFonts w:ascii="Times New Roman" w:hAnsi="Times New Roman" w:cs="Times New Roman"/>
          <w:b/>
          <w:sz w:val="20"/>
          <w:szCs w:val="20"/>
        </w:rPr>
        <w:t>integrazioni</w:t>
      </w:r>
      <w:r w:rsidRPr="00C01C7F">
        <w:rPr>
          <w:rFonts w:ascii="Times New Roman" w:hAnsi="Times New Roman" w:cs="Times New Roman"/>
          <w:sz w:val="20"/>
          <w:szCs w:val="20"/>
        </w:rPr>
        <w:t xml:space="preserve"> delle deliberazioni sottoposte all’assemblea con riferimento alla</w:t>
      </w:r>
    </w:p>
    <w:p w:rsidR="00C34046" w:rsidRPr="00C01C7F" w:rsidRDefault="00C34046" w:rsidP="00C34046">
      <w:pPr>
        <w:spacing w:after="0" w:line="360" w:lineRule="auto"/>
        <w:jc w:val="both"/>
        <w:rPr>
          <w:rFonts w:ascii="Times New Roman" w:hAnsi="Times New Roman" w:cs="Times New Roman"/>
          <w:b/>
          <w:sz w:val="20"/>
          <w:szCs w:val="20"/>
        </w:rPr>
      </w:pPr>
    </w:p>
    <w:p w:rsidR="00C34046" w:rsidRPr="00C01C7F" w:rsidRDefault="00C34046" w:rsidP="00C34046">
      <w:pPr>
        <w:spacing w:line="360" w:lineRule="auto"/>
        <w:jc w:val="both"/>
        <w:rPr>
          <w:rFonts w:ascii="Times New Roman" w:hAnsi="Times New Roman" w:cs="Times New Roman"/>
          <w:sz w:val="20"/>
          <w:szCs w:val="20"/>
        </w:rPr>
      </w:pPr>
      <w:r w:rsidRPr="00C01C7F">
        <w:rPr>
          <w:rFonts w:ascii="Times New Roman" w:hAnsi="Times New Roman" w:cs="Times New Roman"/>
          <w:b/>
          <w:sz w:val="20"/>
          <w:szCs w:val="20"/>
        </w:rPr>
        <w:t>1° deliberazione</w:t>
      </w:r>
      <w:r w:rsidRPr="00C01C7F">
        <w:rPr>
          <w:rFonts w:ascii="Times New Roman" w:hAnsi="Times New Roman" w:cs="Times New Roman"/>
          <w:sz w:val="20"/>
          <w:szCs w:val="20"/>
        </w:rPr>
        <w:t>:</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CONFERMA LE ISTRUZIONI</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xml:space="preserve">□ REVOCA LE ISTRUZIONI </w:t>
      </w:r>
      <w:r w:rsidRPr="00C01C7F">
        <w:rPr>
          <w:rFonts w:ascii="Times New Roman" w:hAnsi="Times New Roman" w:cs="Times New Roman"/>
          <w:sz w:val="20"/>
          <w:szCs w:val="20"/>
          <w:vertAlign w:val="superscript"/>
        </w:rPr>
        <w:t>(*)</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xml:space="preserve">□ MODIFICA LE ISTRUZIONI: □ FAVOREVOLE □ CONTRARIO □ ASTENUTO </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xml:space="preserve">□ AUTORIZZA il Rappresentante Designato a votare in modo difforme dalle istruzioni ricevute </w:t>
      </w:r>
    </w:p>
    <w:p w:rsidR="00C34046" w:rsidRPr="00C01C7F" w:rsidRDefault="00C34046" w:rsidP="00C34046">
      <w:pPr>
        <w:spacing w:after="0" w:line="360" w:lineRule="auto"/>
        <w:jc w:val="both"/>
        <w:rPr>
          <w:rFonts w:ascii="Times New Roman" w:hAnsi="Times New Roman" w:cs="Times New Roman"/>
          <w:sz w:val="20"/>
          <w:szCs w:val="20"/>
        </w:rPr>
      </w:pPr>
    </w:p>
    <w:p w:rsidR="00C34046" w:rsidRPr="00C01C7F" w:rsidRDefault="00C34046" w:rsidP="00C34046">
      <w:pPr>
        <w:spacing w:line="360" w:lineRule="auto"/>
        <w:jc w:val="both"/>
        <w:rPr>
          <w:rFonts w:ascii="Times New Roman" w:hAnsi="Times New Roman" w:cs="Times New Roman"/>
          <w:sz w:val="20"/>
          <w:szCs w:val="20"/>
        </w:rPr>
      </w:pPr>
      <w:r w:rsidRPr="00C01C7F">
        <w:rPr>
          <w:rFonts w:ascii="Times New Roman" w:hAnsi="Times New Roman" w:cs="Times New Roman"/>
          <w:b/>
          <w:sz w:val="20"/>
          <w:szCs w:val="20"/>
        </w:rPr>
        <w:t>2° deliberazione</w:t>
      </w:r>
      <w:r w:rsidRPr="00C01C7F">
        <w:rPr>
          <w:rFonts w:ascii="Times New Roman" w:hAnsi="Times New Roman" w:cs="Times New Roman"/>
          <w:sz w:val="20"/>
          <w:szCs w:val="20"/>
        </w:rPr>
        <w:t>:</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CONFERMA LE ISTRUZIONI</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xml:space="preserve">□ REVOCA LE ISTRUZIONI </w:t>
      </w:r>
      <w:r w:rsidRPr="00C01C7F">
        <w:rPr>
          <w:rFonts w:ascii="Times New Roman" w:hAnsi="Times New Roman" w:cs="Times New Roman"/>
          <w:sz w:val="20"/>
          <w:szCs w:val="20"/>
          <w:vertAlign w:val="superscript"/>
        </w:rPr>
        <w:t>(*)</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xml:space="preserve">□ MODIFICA LE ISTRUZIONI: □ FAVOREVOLE □ CONTRARIO □ ASTENUTO </w:t>
      </w:r>
    </w:p>
    <w:p w:rsidR="00C34046" w:rsidRPr="00E71E25"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AUTORIZZA il Rappresentante Designato a votare in modo difforme dalle istruzioni ricevute</w:t>
      </w:r>
      <w:r w:rsidRPr="00E71E25">
        <w:rPr>
          <w:rFonts w:ascii="Times New Roman" w:hAnsi="Times New Roman" w:cs="Times New Roman"/>
          <w:sz w:val="20"/>
          <w:szCs w:val="20"/>
        </w:rPr>
        <w:t xml:space="preserve"> </w:t>
      </w:r>
    </w:p>
    <w:p w:rsidR="00C34046" w:rsidRPr="00E71E25" w:rsidRDefault="00C34046" w:rsidP="00C34046">
      <w:pPr>
        <w:spacing w:after="0" w:line="360" w:lineRule="auto"/>
        <w:jc w:val="both"/>
        <w:rPr>
          <w:rFonts w:ascii="Times New Roman" w:hAnsi="Times New Roman" w:cs="Times New Roman"/>
          <w:sz w:val="20"/>
          <w:szCs w:val="20"/>
        </w:rPr>
      </w:pPr>
    </w:p>
    <w:p w:rsidR="00C34046" w:rsidRDefault="00C34046" w:rsidP="00C34046">
      <w:pPr>
        <w:pBdr>
          <w:bottom w:val="single" w:sz="6" w:space="1" w:color="auto"/>
        </w:pBdr>
        <w:spacing w:after="0" w:line="360" w:lineRule="auto"/>
        <w:jc w:val="both"/>
        <w:rPr>
          <w:rFonts w:ascii="Times New Roman" w:hAnsi="Times New Roman" w:cs="Times New Roman"/>
          <w:sz w:val="20"/>
          <w:szCs w:val="20"/>
          <w:vertAlign w:val="superscript"/>
        </w:rPr>
      </w:pPr>
    </w:p>
    <w:p w:rsidR="00C34046" w:rsidRDefault="00C34046" w:rsidP="00C34046">
      <w:pPr>
        <w:pBdr>
          <w:bottom w:val="single" w:sz="6" w:space="1" w:color="auto"/>
        </w:pBdr>
        <w:spacing w:after="0" w:line="360" w:lineRule="auto"/>
        <w:jc w:val="both"/>
        <w:rPr>
          <w:rFonts w:ascii="Times New Roman" w:hAnsi="Times New Roman" w:cs="Times New Roman"/>
          <w:sz w:val="20"/>
          <w:szCs w:val="20"/>
          <w:vertAlign w:val="superscript"/>
        </w:rPr>
      </w:pPr>
    </w:p>
    <w:p w:rsidR="00C34046" w:rsidRPr="00C01C7F" w:rsidRDefault="00C34046" w:rsidP="00C34046">
      <w:pPr>
        <w:spacing w:after="0" w:line="360" w:lineRule="auto"/>
        <w:jc w:val="both"/>
        <w:rPr>
          <w:rFonts w:ascii="Times New Roman" w:hAnsi="Times New Roman" w:cs="Times New Roman"/>
          <w:b/>
          <w:sz w:val="20"/>
          <w:szCs w:val="20"/>
        </w:rPr>
      </w:pPr>
      <w:r w:rsidRPr="00C01C7F">
        <w:rPr>
          <w:rFonts w:ascii="Times New Roman" w:hAnsi="Times New Roman" w:cs="Times New Roman"/>
          <w:b/>
          <w:sz w:val="20"/>
          <w:szCs w:val="20"/>
        </w:rPr>
        <w:t>Eventuale azione di responsabilità</w:t>
      </w:r>
    </w:p>
    <w:p w:rsidR="00C34046" w:rsidRPr="00C01C7F" w:rsidRDefault="00C34046" w:rsidP="00C34046">
      <w:pPr>
        <w:spacing w:after="0" w:line="360" w:lineRule="auto"/>
        <w:jc w:val="both"/>
        <w:rPr>
          <w:rFonts w:ascii="Times New Roman" w:hAnsi="Times New Roman" w:cs="Times New Roman"/>
          <w:sz w:val="20"/>
          <w:szCs w:val="20"/>
        </w:rPr>
      </w:pPr>
      <w:r w:rsidRPr="00C01C7F">
        <w:rPr>
          <w:rFonts w:ascii="Times New Roman" w:hAnsi="Times New Roman" w:cs="Times New Roman"/>
          <w:sz w:val="20"/>
          <w:szCs w:val="20"/>
        </w:rPr>
        <w:t xml:space="preserve">In caso di votazione sull’azione di responsabilità proposta ai sensi dell’art. 2393, comma 2, del codice civile da </w:t>
      </w:r>
      <w:r w:rsidR="000F6183" w:rsidRPr="00C01C7F">
        <w:rPr>
          <w:rFonts w:ascii="Times New Roman" w:hAnsi="Times New Roman" w:cs="Times New Roman"/>
          <w:sz w:val="20"/>
          <w:szCs w:val="20"/>
        </w:rPr>
        <w:t>soci in</w:t>
      </w:r>
      <w:r w:rsidRPr="00C01C7F">
        <w:rPr>
          <w:rFonts w:ascii="Times New Roman" w:hAnsi="Times New Roman" w:cs="Times New Roman"/>
          <w:sz w:val="20"/>
          <w:szCs w:val="20"/>
        </w:rPr>
        <w:t xml:space="preserve"> occasione dell’approvazione del bilancio, il sottoscritto delega il Rappresentante Designato a votare secondo la seguente indicazione (</w:t>
      </w:r>
      <w:r w:rsidRPr="00C01C7F">
        <w:rPr>
          <w:rFonts w:ascii="Times New Roman" w:hAnsi="Times New Roman" w:cs="Times New Roman"/>
          <w:i/>
          <w:sz w:val="20"/>
          <w:szCs w:val="20"/>
        </w:rPr>
        <w:t>nel caso non siano indicate istruzioni di voto il Rappresentante Designato esprimerà voto contrario)</w:t>
      </w:r>
      <w:r w:rsidRPr="00C01C7F">
        <w:rPr>
          <w:rFonts w:ascii="Times New Roman" w:hAnsi="Times New Roman" w:cs="Times New Roman"/>
          <w:sz w:val="20"/>
          <w:szCs w:val="20"/>
        </w:rPr>
        <w:t xml:space="preserve">: </w:t>
      </w:r>
    </w:p>
    <w:p w:rsidR="00941423" w:rsidRPr="00C01C7F" w:rsidRDefault="00941423" w:rsidP="00C34046">
      <w:pPr>
        <w:spacing w:after="0" w:line="360" w:lineRule="auto"/>
        <w:jc w:val="both"/>
        <w:rPr>
          <w:rFonts w:ascii="Times New Roman" w:hAnsi="Times New Roman" w:cs="Times New Roman"/>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60"/>
      </w:tblGrid>
      <w:tr w:rsidR="00C34046" w:rsidTr="00D72DD4">
        <w:tc>
          <w:tcPr>
            <w:tcW w:w="3259" w:type="dxa"/>
          </w:tcPr>
          <w:p w:rsidR="00C34046" w:rsidRPr="00C01C7F" w:rsidRDefault="00C34046" w:rsidP="00D72DD4">
            <w:pPr>
              <w:spacing w:line="360" w:lineRule="auto"/>
              <w:jc w:val="both"/>
              <w:rPr>
                <w:rFonts w:ascii="Times New Roman" w:hAnsi="Times New Roman" w:cs="Times New Roman"/>
                <w:sz w:val="20"/>
                <w:szCs w:val="20"/>
              </w:rPr>
            </w:pPr>
            <w:r w:rsidRPr="00C01C7F">
              <w:rPr>
                <w:rFonts w:ascii="Times New Roman" w:hAnsi="Times New Roman" w:cs="Times New Roman"/>
                <w:sz w:val="20"/>
                <w:szCs w:val="20"/>
              </w:rPr>
              <w:t>□ FAVOREVOLE</w:t>
            </w:r>
          </w:p>
        </w:tc>
        <w:tc>
          <w:tcPr>
            <w:tcW w:w="3259" w:type="dxa"/>
          </w:tcPr>
          <w:p w:rsidR="00C34046" w:rsidRPr="00C01C7F" w:rsidRDefault="00C34046" w:rsidP="00D72DD4">
            <w:pPr>
              <w:spacing w:line="360" w:lineRule="auto"/>
              <w:jc w:val="both"/>
              <w:rPr>
                <w:rFonts w:ascii="Times New Roman" w:hAnsi="Times New Roman" w:cs="Times New Roman"/>
                <w:sz w:val="20"/>
                <w:szCs w:val="20"/>
              </w:rPr>
            </w:pPr>
            <w:r w:rsidRPr="00C01C7F">
              <w:rPr>
                <w:rFonts w:ascii="Times New Roman" w:hAnsi="Times New Roman" w:cs="Times New Roman"/>
                <w:sz w:val="20"/>
                <w:szCs w:val="20"/>
              </w:rPr>
              <w:t xml:space="preserve">□ CONTRARIO </w:t>
            </w:r>
          </w:p>
        </w:tc>
        <w:tc>
          <w:tcPr>
            <w:tcW w:w="3260" w:type="dxa"/>
          </w:tcPr>
          <w:p w:rsidR="00C34046" w:rsidRDefault="00C34046" w:rsidP="00D72DD4">
            <w:pPr>
              <w:spacing w:line="360" w:lineRule="auto"/>
              <w:jc w:val="both"/>
              <w:rPr>
                <w:rFonts w:ascii="Times New Roman" w:hAnsi="Times New Roman" w:cs="Times New Roman"/>
                <w:sz w:val="20"/>
                <w:szCs w:val="20"/>
              </w:rPr>
            </w:pPr>
            <w:r w:rsidRPr="00C01C7F">
              <w:rPr>
                <w:rFonts w:ascii="Times New Roman" w:hAnsi="Times New Roman" w:cs="Times New Roman"/>
                <w:sz w:val="20"/>
                <w:szCs w:val="20"/>
              </w:rPr>
              <w:t>□ ASTENUTO</w:t>
            </w:r>
          </w:p>
        </w:tc>
      </w:tr>
    </w:tbl>
    <w:p w:rsidR="00C34046" w:rsidRDefault="00C34046" w:rsidP="00C34046">
      <w:pPr>
        <w:pBdr>
          <w:bottom w:val="single" w:sz="6" w:space="1" w:color="auto"/>
        </w:pBdr>
        <w:spacing w:after="0" w:line="360" w:lineRule="auto"/>
        <w:jc w:val="both"/>
        <w:rPr>
          <w:rFonts w:ascii="Times New Roman" w:hAnsi="Times New Roman" w:cs="Times New Roman"/>
          <w:sz w:val="20"/>
          <w:szCs w:val="20"/>
        </w:rPr>
      </w:pPr>
    </w:p>
    <w:p w:rsidR="00C34046" w:rsidRDefault="00C34046" w:rsidP="00C34046">
      <w:pPr>
        <w:spacing w:after="0" w:line="360" w:lineRule="auto"/>
        <w:jc w:val="both"/>
        <w:rPr>
          <w:rFonts w:ascii="Times New Roman" w:hAnsi="Times New Roman" w:cs="Times New Roman"/>
          <w:sz w:val="20"/>
          <w:szCs w:val="20"/>
        </w:rPr>
      </w:pPr>
    </w:p>
    <w:p w:rsidR="00C34046" w:rsidRDefault="00C34046" w:rsidP="00C34046">
      <w:pPr>
        <w:spacing w:after="0" w:line="360" w:lineRule="auto"/>
        <w:jc w:val="both"/>
        <w:rPr>
          <w:rFonts w:ascii="Times New Roman" w:hAnsi="Times New Roman" w:cs="Times New Roman"/>
          <w:sz w:val="20"/>
          <w:szCs w:val="20"/>
        </w:rPr>
      </w:pPr>
    </w:p>
    <w:p w:rsidR="00C34046" w:rsidRPr="00E71E25" w:rsidRDefault="00C34046" w:rsidP="00C34046">
      <w:pPr>
        <w:spacing w:after="0" w:line="360" w:lineRule="auto"/>
        <w:jc w:val="both"/>
        <w:rPr>
          <w:rFonts w:ascii="Times New Roman" w:hAnsi="Times New Roman" w:cs="Times New Roman"/>
          <w:sz w:val="20"/>
          <w:szCs w:val="20"/>
        </w:rPr>
      </w:pPr>
      <w:r w:rsidRPr="00E71E25">
        <w:rPr>
          <w:rFonts w:ascii="Times New Roman" w:hAnsi="Times New Roman" w:cs="Times New Roman"/>
          <w:sz w:val="20"/>
          <w:szCs w:val="20"/>
        </w:rPr>
        <w:t>DATA ..................</w:t>
      </w:r>
      <w:r w:rsidRPr="00E71E25">
        <w:rPr>
          <w:rFonts w:ascii="Times New Roman" w:hAnsi="Times New Roman" w:cs="Times New Roman"/>
          <w:sz w:val="20"/>
          <w:szCs w:val="20"/>
        </w:rPr>
        <w:tab/>
      </w:r>
      <w:r w:rsidRPr="00E71E25">
        <w:rPr>
          <w:rFonts w:ascii="Times New Roman" w:hAnsi="Times New Roman" w:cs="Times New Roman"/>
          <w:sz w:val="20"/>
          <w:szCs w:val="20"/>
        </w:rPr>
        <w:tab/>
      </w:r>
      <w:r w:rsidRPr="00E71E25">
        <w:rPr>
          <w:rFonts w:ascii="Times New Roman" w:hAnsi="Times New Roman" w:cs="Times New Roman"/>
          <w:sz w:val="20"/>
          <w:szCs w:val="20"/>
        </w:rPr>
        <w:tab/>
      </w:r>
      <w:r w:rsidRPr="00E71E25">
        <w:rPr>
          <w:rFonts w:ascii="Times New Roman" w:hAnsi="Times New Roman" w:cs="Times New Roman"/>
          <w:sz w:val="20"/>
          <w:szCs w:val="20"/>
        </w:rPr>
        <w:tab/>
        <w:t xml:space="preserve"> FIRMA ...............................</w:t>
      </w:r>
    </w:p>
    <w:p w:rsidR="00C34046" w:rsidRPr="00E71E25" w:rsidRDefault="00C34046" w:rsidP="00C34046">
      <w:pPr>
        <w:spacing w:after="0" w:line="360" w:lineRule="auto"/>
        <w:jc w:val="center"/>
        <w:rPr>
          <w:rFonts w:ascii="Times New Roman" w:hAnsi="Times New Roman" w:cs="Times New Roman"/>
          <w:b/>
          <w:sz w:val="20"/>
          <w:szCs w:val="20"/>
          <w:u w:val="single"/>
        </w:rPr>
      </w:pPr>
    </w:p>
    <w:p w:rsidR="00C34046" w:rsidRPr="00E71E25" w:rsidRDefault="00C34046" w:rsidP="00C34046">
      <w:pPr>
        <w:spacing w:after="0" w:line="360" w:lineRule="auto"/>
        <w:jc w:val="both"/>
        <w:rPr>
          <w:rFonts w:ascii="Times New Roman" w:hAnsi="Times New Roman" w:cs="Times New Roman"/>
          <w:b/>
          <w:sz w:val="20"/>
          <w:szCs w:val="20"/>
          <w:u w:val="single"/>
        </w:rPr>
      </w:pPr>
    </w:p>
    <w:p w:rsidR="00C34046" w:rsidRDefault="00C34046" w:rsidP="00C34046">
      <w:pPr>
        <w:spacing w:after="0" w:line="360" w:lineRule="auto"/>
        <w:jc w:val="both"/>
        <w:rPr>
          <w:rFonts w:ascii="Times New Roman" w:hAnsi="Times New Roman" w:cs="Times New Roman"/>
          <w:sz w:val="18"/>
          <w:szCs w:val="20"/>
        </w:rPr>
      </w:pPr>
      <w:r w:rsidRPr="00E71E25">
        <w:rPr>
          <w:rFonts w:ascii="Times New Roman" w:hAnsi="Times New Roman" w:cs="Times New Roman"/>
          <w:sz w:val="18"/>
          <w:szCs w:val="20"/>
        </w:rPr>
        <w:t>(</w:t>
      </w:r>
      <w:r w:rsidRPr="00E71E25">
        <w:rPr>
          <w:rFonts w:ascii="Times New Roman" w:hAnsi="Times New Roman" w:cs="Times New Roman"/>
          <w:sz w:val="18"/>
          <w:szCs w:val="20"/>
          <w:vertAlign w:val="superscript"/>
        </w:rPr>
        <w:t>*</w:t>
      </w:r>
      <w:r w:rsidRPr="00E71E25">
        <w:rPr>
          <w:rFonts w:ascii="Times New Roman" w:hAnsi="Times New Roman" w:cs="Times New Roman"/>
          <w:sz w:val="18"/>
          <w:szCs w:val="20"/>
        </w:rPr>
        <w:t>)</w:t>
      </w:r>
      <w:r>
        <w:rPr>
          <w:rFonts w:ascii="Times New Roman" w:hAnsi="Times New Roman" w:cs="Times New Roman"/>
          <w:sz w:val="18"/>
          <w:szCs w:val="20"/>
        </w:rPr>
        <w:t xml:space="preserve"> Ai sensi dell’art.</w:t>
      </w:r>
      <w:r w:rsidRPr="00E71E25">
        <w:rPr>
          <w:rFonts w:ascii="Times New Roman" w:hAnsi="Times New Roman" w:cs="Times New Roman"/>
          <w:sz w:val="18"/>
          <w:szCs w:val="20"/>
        </w:rPr>
        <w:t xml:space="preserve"> 135-</w:t>
      </w:r>
      <w:r w:rsidRPr="008C2BF2">
        <w:rPr>
          <w:rFonts w:ascii="Times New Roman" w:hAnsi="Times New Roman" w:cs="Times New Roman"/>
          <w:i/>
          <w:sz w:val="18"/>
          <w:szCs w:val="20"/>
        </w:rPr>
        <w:t>undecies</w:t>
      </w:r>
      <w:r w:rsidRPr="00E71E25">
        <w:rPr>
          <w:rFonts w:ascii="Times New Roman" w:hAnsi="Times New Roman" w:cs="Times New Roman"/>
          <w:sz w:val="18"/>
          <w:szCs w:val="20"/>
        </w:rPr>
        <w:t xml:space="preserve">, comma 3, del </w:t>
      </w:r>
      <w:proofErr w:type="spellStart"/>
      <w:r w:rsidRPr="00E71E25">
        <w:rPr>
          <w:rFonts w:ascii="Times New Roman" w:hAnsi="Times New Roman" w:cs="Times New Roman"/>
          <w:sz w:val="18"/>
          <w:szCs w:val="20"/>
        </w:rPr>
        <w:t>D.Lgs.</w:t>
      </w:r>
      <w:proofErr w:type="spellEnd"/>
      <w:r w:rsidRPr="00E71E25">
        <w:rPr>
          <w:rFonts w:ascii="Times New Roman" w:hAnsi="Times New Roman" w:cs="Times New Roman"/>
          <w:sz w:val="18"/>
          <w:szCs w:val="20"/>
        </w:rPr>
        <w:t xml:space="preserve"> n. 58/1998, “</w:t>
      </w:r>
      <w:r w:rsidRPr="00E71E25">
        <w:rPr>
          <w:rFonts w:ascii="Times New Roman" w:hAnsi="Times New Roman" w:cs="Times New Roman"/>
          <w:i/>
          <w:sz w:val="18"/>
          <w:szCs w:val="20"/>
        </w:rPr>
        <w:t>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r>
        <w:rPr>
          <w:rFonts w:ascii="Times New Roman" w:hAnsi="Times New Roman" w:cs="Times New Roman"/>
          <w:i/>
          <w:sz w:val="18"/>
          <w:szCs w:val="20"/>
        </w:rPr>
        <w:t>.</w:t>
      </w:r>
      <w:r w:rsidRPr="00E71E25">
        <w:rPr>
          <w:rFonts w:ascii="Times New Roman" w:hAnsi="Times New Roman" w:cs="Times New Roman"/>
          <w:sz w:val="18"/>
          <w:szCs w:val="20"/>
        </w:rPr>
        <w:t>”</w:t>
      </w:r>
    </w:p>
    <w:p w:rsidR="00C34046" w:rsidRDefault="00C34046" w:rsidP="00C34046">
      <w:pPr>
        <w:rPr>
          <w:rFonts w:ascii="Times New Roman" w:hAnsi="Times New Roman" w:cs="Times New Roman"/>
          <w:sz w:val="18"/>
          <w:szCs w:val="20"/>
        </w:rPr>
      </w:pPr>
      <w:r>
        <w:rPr>
          <w:rFonts w:ascii="Times New Roman" w:hAnsi="Times New Roman" w:cs="Times New Roman"/>
          <w:sz w:val="18"/>
          <w:szCs w:val="20"/>
        </w:rPr>
        <w:br w:type="page"/>
      </w:r>
    </w:p>
    <w:p w:rsidR="00C34046" w:rsidRPr="002D6710" w:rsidRDefault="00C34046" w:rsidP="00C34046">
      <w:pPr>
        <w:pBdr>
          <w:bottom w:val="single" w:sz="6" w:space="1" w:color="auto"/>
        </w:pBdr>
        <w:spacing w:after="0"/>
        <w:jc w:val="center"/>
        <w:rPr>
          <w:rFonts w:ascii="Times New Roman" w:hAnsi="Times New Roman" w:cs="Times New Roman"/>
          <w:b/>
          <w:sz w:val="24"/>
          <w:szCs w:val="16"/>
        </w:rPr>
      </w:pPr>
      <w:r w:rsidRPr="002D6710">
        <w:rPr>
          <w:rFonts w:ascii="Times New Roman" w:hAnsi="Times New Roman" w:cs="Times New Roman"/>
          <w:b/>
          <w:sz w:val="24"/>
          <w:szCs w:val="16"/>
        </w:rPr>
        <w:lastRenderedPageBreak/>
        <w:t>Avvertenze per la compilazione e la trasmissione</w:t>
      </w:r>
    </w:p>
    <w:p w:rsidR="00C34046" w:rsidRPr="00B504AC" w:rsidRDefault="00C34046" w:rsidP="00C34046">
      <w:pPr>
        <w:spacing w:after="0"/>
        <w:jc w:val="center"/>
        <w:rPr>
          <w:rFonts w:ascii="Times New Roman" w:hAnsi="Times New Roman" w:cs="Times New Roman"/>
          <w:b/>
          <w:sz w:val="20"/>
          <w:szCs w:val="16"/>
        </w:rPr>
      </w:pPr>
    </w:p>
    <w:p w:rsidR="00C34046" w:rsidRPr="008A2260" w:rsidRDefault="00C34046" w:rsidP="00C34046">
      <w:pPr>
        <w:pStyle w:val="Paragrafoelenco"/>
        <w:numPr>
          <w:ilvl w:val="0"/>
          <w:numId w:val="1"/>
        </w:numPr>
        <w:spacing w:after="0"/>
        <w:ind w:left="426"/>
        <w:jc w:val="both"/>
        <w:rPr>
          <w:rFonts w:ascii="Times New Roman" w:hAnsi="Times New Roman" w:cs="Times New Roman"/>
          <w:sz w:val="19"/>
          <w:szCs w:val="19"/>
        </w:rPr>
      </w:pPr>
      <w:r w:rsidRPr="009B46BA">
        <w:rPr>
          <w:rFonts w:ascii="Times New Roman" w:hAnsi="Times New Roman" w:cs="Times New Roman"/>
          <w:sz w:val="19"/>
          <w:szCs w:val="19"/>
        </w:rPr>
        <w:t xml:space="preserve">Il </w:t>
      </w:r>
      <w:r w:rsidRPr="009B46BA">
        <w:rPr>
          <w:rFonts w:ascii="Times New Roman" w:hAnsi="Times New Roman" w:cs="Times New Roman"/>
          <w:b/>
          <w:sz w:val="19"/>
          <w:szCs w:val="19"/>
        </w:rPr>
        <w:t>Modulo di delega</w:t>
      </w:r>
      <w:r w:rsidRPr="009B46BA">
        <w:rPr>
          <w:rFonts w:ascii="Times New Roman" w:hAnsi="Times New Roman" w:cs="Times New Roman"/>
          <w:sz w:val="19"/>
          <w:szCs w:val="19"/>
        </w:rPr>
        <w:t xml:space="preserve">, da notificare alla Società tramite il Rappresentante Designato con le </w:t>
      </w:r>
      <w:r w:rsidRPr="009B46BA">
        <w:rPr>
          <w:rFonts w:ascii="Times New Roman" w:hAnsi="Times New Roman" w:cs="Times New Roman"/>
          <w:b/>
          <w:sz w:val="19"/>
          <w:szCs w:val="19"/>
        </w:rPr>
        <w:t>Istruzioni di voto</w:t>
      </w:r>
      <w:r w:rsidRPr="009B46BA">
        <w:rPr>
          <w:rFonts w:ascii="Times New Roman" w:hAnsi="Times New Roman" w:cs="Times New Roman"/>
          <w:sz w:val="19"/>
          <w:szCs w:val="19"/>
        </w:rPr>
        <w:t xml:space="preserve"> a esso riservate, </w:t>
      </w:r>
      <w:r w:rsidRPr="009B46BA">
        <w:rPr>
          <w:rFonts w:ascii="Times New Roman" w:hAnsi="Times New Roman" w:cs="Times New Roman"/>
          <w:sz w:val="19"/>
          <w:szCs w:val="19"/>
          <w:u w:val="single"/>
        </w:rPr>
        <w:t>unitamente ad un documento di identità e alla eventuale documentazione comprovante i poteri di firma</w:t>
      </w:r>
      <w:r w:rsidRPr="009B46BA">
        <w:rPr>
          <w:rFonts w:ascii="Times New Roman" w:hAnsi="Times New Roman" w:cs="Times New Roman"/>
          <w:sz w:val="19"/>
          <w:szCs w:val="19"/>
        </w:rPr>
        <w:t xml:space="preserve">, deve pervenire </w:t>
      </w:r>
      <w:r w:rsidRPr="009B46BA">
        <w:rPr>
          <w:rFonts w:ascii="Times New Roman" w:hAnsi="Times New Roman" w:cs="Times New Roman"/>
          <w:sz w:val="19"/>
          <w:szCs w:val="19"/>
          <w:u w:val="single"/>
        </w:rPr>
        <w:t xml:space="preserve">entro e non oltre il </w:t>
      </w:r>
      <w:r w:rsidR="00867046">
        <w:rPr>
          <w:rFonts w:ascii="Times New Roman" w:hAnsi="Times New Roman" w:cs="Times New Roman"/>
          <w:sz w:val="19"/>
          <w:szCs w:val="19"/>
          <w:u w:val="single"/>
        </w:rPr>
        <w:t>12</w:t>
      </w:r>
      <w:r w:rsidRPr="009B46BA">
        <w:rPr>
          <w:rFonts w:ascii="Times New Roman" w:hAnsi="Times New Roman" w:cs="Times New Roman"/>
          <w:sz w:val="19"/>
          <w:szCs w:val="19"/>
          <w:u w:val="single"/>
        </w:rPr>
        <w:t xml:space="preserve"> </w:t>
      </w:r>
      <w:r w:rsidR="00867046">
        <w:rPr>
          <w:rFonts w:ascii="Times New Roman" w:hAnsi="Times New Roman" w:cs="Times New Roman"/>
          <w:sz w:val="19"/>
          <w:szCs w:val="19"/>
          <w:u w:val="single"/>
        </w:rPr>
        <w:t xml:space="preserve">giugno </w:t>
      </w:r>
      <w:r w:rsidRPr="009B46BA">
        <w:rPr>
          <w:rFonts w:ascii="Times New Roman" w:hAnsi="Times New Roman" w:cs="Times New Roman"/>
          <w:sz w:val="19"/>
          <w:szCs w:val="19"/>
          <w:u w:val="single"/>
        </w:rPr>
        <w:t>2020</w:t>
      </w:r>
      <w:r w:rsidRPr="009B46BA">
        <w:rPr>
          <w:rFonts w:ascii="Times New Roman" w:hAnsi="Times New Roman" w:cs="Times New Roman"/>
          <w:sz w:val="19"/>
          <w:szCs w:val="19"/>
        </w:rPr>
        <w:t xml:space="preserve"> con una delle seguenti modalità, </w:t>
      </w:r>
      <w:r w:rsidRPr="008A2260">
        <w:rPr>
          <w:rFonts w:ascii="Times New Roman" w:hAnsi="Times New Roman" w:cs="Times New Roman"/>
          <w:sz w:val="19"/>
          <w:szCs w:val="19"/>
        </w:rPr>
        <w:t>alternative tra loro:</w:t>
      </w:r>
    </w:p>
    <w:p w:rsidR="00C34046" w:rsidRPr="008A2260" w:rsidRDefault="00C34046" w:rsidP="00C34046">
      <w:pPr>
        <w:pStyle w:val="Paragrafoelenco"/>
        <w:spacing w:after="0"/>
        <w:ind w:left="426"/>
        <w:jc w:val="both"/>
        <w:rPr>
          <w:rFonts w:ascii="Times New Roman" w:hAnsi="Times New Roman" w:cs="Times New Roman"/>
          <w:sz w:val="19"/>
          <w:szCs w:val="19"/>
        </w:rPr>
      </w:pPr>
    </w:p>
    <w:p w:rsidR="00C34046" w:rsidRPr="008A2260" w:rsidRDefault="00C34046" w:rsidP="00C34046">
      <w:pPr>
        <w:pStyle w:val="Paragrafoelenco"/>
        <w:numPr>
          <w:ilvl w:val="0"/>
          <w:numId w:val="2"/>
        </w:numPr>
        <w:spacing w:after="0"/>
        <w:jc w:val="both"/>
        <w:rPr>
          <w:rFonts w:ascii="Times New Roman" w:hAnsi="Times New Roman" w:cs="Times New Roman"/>
          <w:sz w:val="19"/>
          <w:szCs w:val="19"/>
        </w:rPr>
      </w:pPr>
      <w:r w:rsidRPr="008A2260">
        <w:rPr>
          <w:rFonts w:ascii="Times New Roman" w:hAnsi="Times New Roman" w:cs="Times New Roman"/>
          <w:sz w:val="19"/>
          <w:szCs w:val="19"/>
        </w:rPr>
        <w:t xml:space="preserve">Titolari di </w:t>
      </w:r>
      <w:r w:rsidRPr="008A2260">
        <w:rPr>
          <w:rFonts w:ascii="Times New Roman" w:hAnsi="Times New Roman" w:cs="Times New Roman"/>
          <w:sz w:val="19"/>
          <w:szCs w:val="19"/>
          <w:u w:val="single"/>
        </w:rPr>
        <w:t>Posta Elettronica Certificata (PEC)</w:t>
      </w:r>
      <w:r w:rsidRPr="008A2260">
        <w:rPr>
          <w:rFonts w:ascii="Times New Roman" w:hAnsi="Times New Roman" w:cs="Times New Roman"/>
          <w:sz w:val="19"/>
          <w:szCs w:val="19"/>
        </w:rPr>
        <w:t xml:space="preserve">: se il delegante (anche persona giuridica) possiede una casella PEC può trasmettere all’indirizzo </w:t>
      </w:r>
      <w:hyperlink r:id="rId7" w:history="1">
        <w:r w:rsidR="00CD2645" w:rsidRPr="00BD64AE">
          <w:rPr>
            <w:rStyle w:val="Collegamentoipertestuale"/>
            <w:rFonts w:ascii="Times New Roman" w:hAnsi="Times New Roman" w:cs="Times New Roman"/>
            <w:b/>
            <w:sz w:val="19"/>
            <w:szCs w:val="19"/>
          </w:rPr>
          <w:t>assembleacooss2020@legalmail.it</w:t>
        </w:r>
      </w:hyperlink>
      <w:r w:rsidRPr="008A2260">
        <w:rPr>
          <w:rFonts w:ascii="Times New Roman" w:hAnsi="Times New Roman" w:cs="Times New Roman"/>
          <w:sz w:val="19"/>
          <w:szCs w:val="19"/>
        </w:rPr>
        <w:t xml:space="preserve"> copia della delega e delle istruzioni riprodotte </w:t>
      </w:r>
      <w:proofErr w:type="spellStart"/>
      <w:r w:rsidRPr="008A2260">
        <w:rPr>
          <w:rFonts w:ascii="Times New Roman" w:hAnsi="Times New Roman" w:cs="Times New Roman"/>
          <w:sz w:val="19"/>
          <w:szCs w:val="19"/>
        </w:rPr>
        <w:t>informaticamente</w:t>
      </w:r>
      <w:proofErr w:type="spellEnd"/>
      <w:r w:rsidRPr="008A2260">
        <w:rPr>
          <w:rFonts w:ascii="Times New Roman" w:hAnsi="Times New Roman" w:cs="Times New Roman"/>
          <w:sz w:val="19"/>
          <w:szCs w:val="19"/>
        </w:rPr>
        <w:t xml:space="preserve"> (formato PDF) e della correlata documentazione;</w:t>
      </w:r>
    </w:p>
    <w:p w:rsidR="00C34046" w:rsidRPr="008A2260" w:rsidRDefault="00C34046" w:rsidP="00C34046">
      <w:pPr>
        <w:pStyle w:val="Paragrafoelenco"/>
        <w:numPr>
          <w:ilvl w:val="0"/>
          <w:numId w:val="2"/>
        </w:numPr>
        <w:spacing w:after="0"/>
        <w:jc w:val="both"/>
        <w:rPr>
          <w:rFonts w:ascii="Times New Roman" w:hAnsi="Times New Roman" w:cs="Times New Roman"/>
          <w:sz w:val="19"/>
          <w:szCs w:val="19"/>
        </w:rPr>
      </w:pPr>
      <w:r w:rsidRPr="008A2260">
        <w:rPr>
          <w:rFonts w:ascii="Times New Roman" w:hAnsi="Times New Roman" w:cs="Times New Roman"/>
          <w:sz w:val="19"/>
          <w:szCs w:val="19"/>
        </w:rPr>
        <w:t xml:space="preserve">Titolari di </w:t>
      </w:r>
      <w:r w:rsidRPr="008A2260">
        <w:rPr>
          <w:rFonts w:ascii="Times New Roman" w:hAnsi="Times New Roman" w:cs="Times New Roman"/>
          <w:sz w:val="19"/>
          <w:szCs w:val="19"/>
          <w:u w:val="single"/>
        </w:rPr>
        <w:t>Posta elettronica ordinaria</w:t>
      </w:r>
      <w:r w:rsidRPr="008A2260">
        <w:rPr>
          <w:rFonts w:ascii="Times New Roman" w:hAnsi="Times New Roman" w:cs="Times New Roman"/>
          <w:sz w:val="19"/>
          <w:szCs w:val="19"/>
        </w:rPr>
        <w:t>: il delegante può trasmettere la copia della delega e delle istruzioni riprodotte</w:t>
      </w:r>
      <w:r w:rsidR="00867046">
        <w:rPr>
          <w:rFonts w:ascii="Times New Roman" w:hAnsi="Times New Roman" w:cs="Times New Roman"/>
          <w:sz w:val="19"/>
          <w:szCs w:val="19"/>
        </w:rPr>
        <w:t xml:space="preserve"> </w:t>
      </w:r>
      <w:proofErr w:type="spellStart"/>
      <w:r w:rsidR="00867046">
        <w:rPr>
          <w:rFonts w:ascii="Times New Roman" w:hAnsi="Times New Roman" w:cs="Times New Roman"/>
          <w:sz w:val="19"/>
          <w:szCs w:val="19"/>
        </w:rPr>
        <w:t>inform</w:t>
      </w:r>
      <w:r w:rsidRPr="008A2260">
        <w:rPr>
          <w:rFonts w:ascii="Times New Roman" w:hAnsi="Times New Roman" w:cs="Times New Roman"/>
          <w:sz w:val="19"/>
          <w:szCs w:val="19"/>
        </w:rPr>
        <w:t>aticamente</w:t>
      </w:r>
      <w:proofErr w:type="spellEnd"/>
      <w:r w:rsidRPr="008A2260">
        <w:rPr>
          <w:rFonts w:ascii="Times New Roman" w:hAnsi="Times New Roman" w:cs="Times New Roman"/>
          <w:sz w:val="19"/>
          <w:szCs w:val="19"/>
        </w:rPr>
        <w:t xml:space="preserve"> (formato PDF) e della correlata documentazione</w:t>
      </w:r>
      <w:r w:rsidRPr="008A2260" w:rsidDel="00C33E60">
        <w:rPr>
          <w:rFonts w:ascii="Times New Roman" w:hAnsi="Times New Roman" w:cs="Times New Roman"/>
          <w:sz w:val="19"/>
          <w:szCs w:val="19"/>
        </w:rPr>
        <w:t xml:space="preserve"> </w:t>
      </w:r>
      <w:r w:rsidRPr="008A2260">
        <w:rPr>
          <w:rFonts w:ascii="Times New Roman" w:hAnsi="Times New Roman" w:cs="Times New Roman"/>
          <w:sz w:val="19"/>
          <w:szCs w:val="19"/>
        </w:rPr>
        <w:t>tramite posta elettronica ordinaria, all’indirizzo</w:t>
      </w:r>
      <w:r w:rsidRPr="008A2260">
        <w:rPr>
          <w:sz w:val="19"/>
          <w:szCs w:val="19"/>
        </w:rPr>
        <w:t xml:space="preserve"> </w:t>
      </w:r>
      <w:hyperlink r:id="rId8" w:history="1">
        <w:r w:rsidR="002E7A52" w:rsidRPr="0034467E">
          <w:rPr>
            <w:rStyle w:val="Collegamentoipertestuale"/>
            <w:rFonts w:ascii="Times New Roman" w:hAnsi="Times New Roman" w:cs="Times New Roman"/>
            <w:b/>
            <w:sz w:val="19"/>
            <w:szCs w:val="19"/>
          </w:rPr>
          <w:t>assemblea2020@cooss.marche.it</w:t>
        </w:r>
      </w:hyperlink>
      <w:r w:rsidRPr="008A2260">
        <w:rPr>
          <w:rFonts w:ascii="Times New Roman" w:hAnsi="Times New Roman" w:cs="Times New Roman"/>
          <w:sz w:val="19"/>
          <w:szCs w:val="19"/>
        </w:rPr>
        <w:t>;</w:t>
      </w:r>
    </w:p>
    <w:p w:rsidR="00867046" w:rsidRDefault="00C34046" w:rsidP="00C34046">
      <w:pPr>
        <w:pStyle w:val="Paragrafoelenco"/>
        <w:numPr>
          <w:ilvl w:val="0"/>
          <w:numId w:val="2"/>
        </w:numPr>
        <w:spacing w:after="0"/>
        <w:jc w:val="both"/>
        <w:rPr>
          <w:rFonts w:ascii="Times New Roman" w:hAnsi="Times New Roman" w:cs="Times New Roman"/>
          <w:sz w:val="19"/>
          <w:szCs w:val="19"/>
        </w:rPr>
      </w:pPr>
      <w:r w:rsidRPr="009B46BA">
        <w:rPr>
          <w:rFonts w:ascii="Times New Roman" w:hAnsi="Times New Roman" w:cs="Times New Roman"/>
          <w:sz w:val="19"/>
          <w:szCs w:val="19"/>
        </w:rPr>
        <w:t xml:space="preserve">L’originale della delega, delle istruzioni e copia della correlata documentazione potrà essere </w:t>
      </w:r>
      <w:r w:rsidRPr="009B46BA">
        <w:rPr>
          <w:rFonts w:ascii="Times New Roman" w:hAnsi="Times New Roman" w:cs="Times New Roman"/>
          <w:sz w:val="19"/>
          <w:szCs w:val="19"/>
          <w:u w:val="single"/>
        </w:rPr>
        <w:t>consegnata a mano in busta chiusa</w:t>
      </w:r>
      <w:r w:rsidRPr="009B46BA">
        <w:rPr>
          <w:rFonts w:ascii="Times New Roman" w:hAnsi="Times New Roman" w:cs="Times New Roman"/>
          <w:sz w:val="19"/>
          <w:szCs w:val="19"/>
        </w:rPr>
        <w:t xml:space="preserve"> presso la sede della Società in </w:t>
      </w:r>
      <w:r w:rsidRPr="009B46BA">
        <w:rPr>
          <w:rFonts w:ascii="Times New Roman" w:hAnsi="Times New Roman" w:cs="Times New Roman"/>
          <w:b/>
          <w:sz w:val="19"/>
          <w:szCs w:val="19"/>
        </w:rPr>
        <w:t xml:space="preserve">Via </w:t>
      </w:r>
      <w:proofErr w:type="spellStart"/>
      <w:r w:rsidR="00867046">
        <w:rPr>
          <w:rFonts w:ascii="Times New Roman" w:hAnsi="Times New Roman" w:cs="Times New Roman"/>
          <w:b/>
          <w:sz w:val="19"/>
          <w:szCs w:val="19"/>
        </w:rPr>
        <w:t>Saffi</w:t>
      </w:r>
      <w:proofErr w:type="spellEnd"/>
      <w:r w:rsidR="00867046">
        <w:rPr>
          <w:rFonts w:ascii="Times New Roman" w:hAnsi="Times New Roman" w:cs="Times New Roman"/>
          <w:b/>
          <w:sz w:val="19"/>
          <w:szCs w:val="19"/>
        </w:rPr>
        <w:t xml:space="preserve"> 4</w:t>
      </w:r>
      <w:r w:rsidRPr="009B46BA">
        <w:rPr>
          <w:rFonts w:ascii="Times New Roman" w:hAnsi="Times New Roman" w:cs="Times New Roman"/>
          <w:b/>
          <w:sz w:val="19"/>
          <w:szCs w:val="19"/>
        </w:rPr>
        <w:t xml:space="preserve">,  </w:t>
      </w:r>
      <w:r w:rsidR="00867046">
        <w:rPr>
          <w:rFonts w:ascii="Times New Roman" w:hAnsi="Times New Roman" w:cs="Times New Roman"/>
          <w:b/>
          <w:sz w:val="19"/>
          <w:szCs w:val="19"/>
        </w:rPr>
        <w:t xml:space="preserve">60121 Ancona </w:t>
      </w:r>
      <w:r w:rsidRPr="009B46BA">
        <w:rPr>
          <w:rFonts w:ascii="Times New Roman" w:hAnsi="Times New Roman" w:cs="Times New Roman"/>
          <w:b/>
          <w:sz w:val="19"/>
          <w:szCs w:val="19"/>
        </w:rPr>
        <w:t>(</w:t>
      </w:r>
      <w:r w:rsidR="00867046">
        <w:rPr>
          <w:rFonts w:ascii="Times New Roman" w:hAnsi="Times New Roman" w:cs="Times New Roman"/>
          <w:b/>
          <w:sz w:val="19"/>
          <w:szCs w:val="19"/>
        </w:rPr>
        <w:t>AN</w:t>
      </w:r>
      <w:r w:rsidRPr="009B46BA">
        <w:rPr>
          <w:rFonts w:ascii="Times New Roman" w:hAnsi="Times New Roman" w:cs="Times New Roman"/>
          <w:b/>
          <w:sz w:val="19"/>
          <w:szCs w:val="19"/>
        </w:rPr>
        <w:t>)</w:t>
      </w:r>
      <w:r w:rsidRPr="009B46BA">
        <w:rPr>
          <w:rFonts w:ascii="Times New Roman" w:hAnsi="Times New Roman" w:cs="Times New Roman"/>
          <w:sz w:val="19"/>
          <w:szCs w:val="19"/>
        </w:rPr>
        <w:t xml:space="preserve"> </w:t>
      </w:r>
      <w:r w:rsidR="00867046">
        <w:rPr>
          <w:rFonts w:ascii="Times New Roman" w:hAnsi="Times New Roman" w:cs="Times New Roman"/>
          <w:sz w:val="19"/>
          <w:szCs w:val="19"/>
        </w:rPr>
        <w:t xml:space="preserve"> o presso le seguenti sedi periferiche </w:t>
      </w:r>
      <w:r w:rsidR="00CD2645">
        <w:rPr>
          <w:rFonts w:ascii="Times New Roman" w:hAnsi="Times New Roman" w:cs="Times New Roman"/>
          <w:sz w:val="19"/>
          <w:szCs w:val="19"/>
        </w:rPr>
        <w:t xml:space="preserve">di seguito indicate </w:t>
      </w:r>
    </w:p>
    <w:p w:rsidR="00CD2645" w:rsidRPr="00CD2645" w:rsidRDefault="00CD2645" w:rsidP="00CD2645">
      <w:pPr>
        <w:pStyle w:val="Paragrafoelenco"/>
        <w:numPr>
          <w:ilvl w:val="1"/>
          <w:numId w:val="2"/>
        </w:numPr>
        <w:shd w:val="clear" w:color="auto" w:fill="FFFFFF"/>
        <w:spacing w:after="150" w:line="240" w:lineRule="auto"/>
        <w:rPr>
          <w:rFonts w:ascii="Arial" w:eastAsia="Times New Roman" w:hAnsi="Arial" w:cs="Arial"/>
          <w:b/>
          <w:bCs/>
          <w:color w:val="333333"/>
          <w:sz w:val="21"/>
          <w:szCs w:val="21"/>
          <w:lang w:eastAsia="it-IT"/>
        </w:rPr>
      </w:pPr>
      <w:r w:rsidRPr="00CD2645">
        <w:rPr>
          <w:rFonts w:ascii="Arial" w:eastAsia="Times New Roman" w:hAnsi="Arial" w:cs="Arial"/>
          <w:b/>
          <w:bCs/>
          <w:color w:val="333333"/>
          <w:sz w:val="21"/>
          <w:szCs w:val="21"/>
          <w:lang w:eastAsia="it-IT"/>
        </w:rPr>
        <w:t xml:space="preserve">Fano, Corso Matteotti 67, 61032 Fano (PU) </w:t>
      </w:r>
    </w:p>
    <w:p w:rsidR="00CD2645" w:rsidRPr="00CD2645" w:rsidRDefault="00CD2645" w:rsidP="00CD2645">
      <w:pPr>
        <w:pStyle w:val="Paragrafoelenco"/>
        <w:numPr>
          <w:ilvl w:val="1"/>
          <w:numId w:val="2"/>
        </w:numPr>
        <w:shd w:val="clear" w:color="auto" w:fill="FFFFFF"/>
        <w:spacing w:after="150" w:line="240" w:lineRule="auto"/>
        <w:rPr>
          <w:rFonts w:ascii="Arial" w:eastAsia="Times New Roman" w:hAnsi="Arial" w:cs="Arial"/>
          <w:b/>
          <w:bCs/>
          <w:color w:val="333333"/>
          <w:sz w:val="21"/>
          <w:szCs w:val="21"/>
          <w:lang w:eastAsia="it-IT"/>
        </w:rPr>
      </w:pPr>
      <w:r w:rsidRPr="00CD2645">
        <w:rPr>
          <w:rFonts w:ascii="Arial" w:eastAsia="Times New Roman" w:hAnsi="Arial" w:cs="Arial"/>
          <w:b/>
          <w:bCs/>
          <w:color w:val="333333"/>
          <w:sz w:val="21"/>
          <w:szCs w:val="21"/>
          <w:lang w:eastAsia="it-IT"/>
        </w:rPr>
        <w:t>Jesi, Viale della Vittoria 85, 60035 Jesi (AN)</w:t>
      </w:r>
    </w:p>
    <w:p w:rsidR="00CD2645" w:rsidRPr="00CD2645" w:rsidRDefault="00CD2645" w:rsidP="00CD2645">
      <w:pPr>
        <w:pStyle w:val="Paragrafoelenco"/>
        <w:numPr>
          <w:ilvl w:val="1"/>
          <w:numId w:val="2"/>
        </w:numPr>
        <w:shd w:val="clear" w:color="auto" w:fill="FFFFFF"/>
        <w:spacing w:after="150" w:line="240" w:lineRule="auto"/>
        <w:rPr>
          <w:rFonts w:ascii="Arial" w:eastAsia="Times New Roman" w:hAnsi="Arial" w:cs="Arial"/>
          <w:b/>
          <w:bCs/>
          <w:color w:val="333333"/>
          <w:sz w:val="21"/>
          <w:szCs w:val="21"/>
          <w:lang w:eastAsia="it-IT"/>
        </w:rPr>
      </w:pPr>
      <w:r w:rsidRPr="00CD2645">
        <w:rPr>
          <w:rFonts w:ascii="Arial" w:eastAsia="Times New Roman" w:hAnsi="Arial" w:cs="Arial"/>
          <w:b/>
          <w:bCs/>
          <w:color w:val="333333"/>
          <w:sz w:val="21"/>
          <w:szCs w:val="21"/>
          <w:lang w:eastAsia="it-IT"/>
        </w:rPr>
        <w:t xml:space="preserve">San Benedetto del Tronto Via Piave 60, 63074 (AP) </w:t>
      </w:r>
    </w:p>
    <w:p w:rsidR="00CD2645" w:rsidRPr="00CD2645" w:rsidRDefault="00CD2645" w:rsidP="00CD2645">
      <w:pPr>
        <w:pStyle w:val="Paragrafoelenco"/>
        <w:numPr>
          <w:ilvl w:val="1"/>
          <w:numId w:val="2"/>
        </w:numPr>
        <w:shd w:val="clear" w:color="auto" w:fill="FFFFFF"/>
        <w:spacing w:after="150" w:line="240" w:lineRule="auto"/>
        <w:rPr>
          <w:rFonts w:ascii="Arial" w:eastAsia="Times New Roman" w:hAnsi="Arial" w:cs="Arial"/>
          <w:b/>
          <w:bCs/>
          <w:color w:val="333333"/>
          <w:sz w:val="21"/>
          <w:szCs w:val="21"/>
          <w:lang w:eastAsia="it-IT"/>
        </w:rPr>
      </w:pPr>
      <w:r w:rsidRPr="00CD2645">
        <w:rPr>
          <w:rFonts w:ascii="Arial" w:eastAsia="Times New Roman" w:hAnsi="Arial" w:cs="Arial"/>
          <w:b/>
          <w:bCs/>
          <w:color w:val="333333"/>
          <w:sz w:val="21"/>
          <w:szCs w:val="21"/>
          <w:lang w:eastAsia="it-IT"/>
        </w:rPr>
        <w:t>Matelica Via Grifoni 27 62024 Matelica (MC)</w:t>
      </w:r>
    </w:p>
    <w:p w:rsidR="00C34046" w:rsidRPr="009B46BA" w:rsidRDefault="00C34046" w:rsidP="00CD2645">
      <w:pPr>
        <w:pStyle w:val="Paragrafoelenco"/>
        <w:spacing w:after="0"/>
        <w:jc w:val="both"/>
        <w:rPr>
          <w:rFonts w:ascii="Times New Roman" w:hAnsi="Times New Roman" w:cs="Times New Roman"/>
          <w:sz w:val="19"/>
          <w:szCs w:val="19"/>
        </w:rPr>
      </w:pPr>
      <w:r w:rsidRPr="009B46BA">
        <w:rPr>
          <w:rFonts w:ascii="Times New Roman" w:hAnsi="Times New Roman" w:cs="Times New Roman"/>
          <w:sz w:val="19"/>
          <w:szCs w:val="19"/>
        </w:rPr>
        <w:t>(in tal caso, la Società provvederà a trasmettere detta busta chiusa al Rappresentante Designato, mantenendo la segretezza delle Istruzioni di voto);</w:t>
      </w:r>
    </w:p>
    <w:p w:rsidR="00C34046" w:rsidRPr="009B46BA" w:rsidRDefault="00C34046" w:rsidP="00C34046">
      <w:pPr>
        <w:pStyle w:val="Paragrafoelenco"/>
        <w:numPr>
          <w:ilvl w:val="0"/>
          <w:numId w:val="2"/>
        </w:numPr>
        <w:spacing w:after="0"/>
        <w:jc w:val="both"/>
        <w:rPr>
          <w:rFonts w:ascii="Times New Roman" w:hAnsi="Times New Roman" w:cs="Times New Roman"/>
          <w:sz w:val="19"/>
          <w:szCs w:val="19"/>
        </w:rPr>
      </w:pPr>
      <w:r w:rsidRPr="009B46BA">
        <w:rPr>
          <w:rFonts w:ascii="Times New Roman" w:hAnsi="Times New Roman" w:cs="Times New Roman"/>
          <w:sz w:val="19"/>
          <w:szCs w:val="19"/>
        </w:rPr>
        <w:t xml:space="preserve">L’originale della delega, delle istruzioni e copia della correlata documentazione potrà essere trasmessa per posta, preferibilmente mediante </w:t>
      </w:r>
      <w:r w:rsidRPr="009B46BA">
        <w:rPr>
          <w:rFonts w:ascii="Times New Roman" w:hAnsi="Times New Roman" w:cs="Times New Roman"/>
          <w:sz w:val="19"/>
          <w:szCs w:val="19"/>
          <w:u w:val="single"/>
        </w:rPr>
        <w:t>Raccomandata A/R</w:t>
      </w:r>
      <w:r w:rsidRPr="009B46BA">
        <w:rPr>
          <w:rFonts w:ascii="Times New Roman" w:hAnsi="Times New Roman" w:cs="Times New Roman"/>
          <w:sz w:val="19"/>
          <w:szCs w:val="19"/>
        </w:rPr>
        <w:t xml:space="preserve">, </w:t>
      </w:r>
      <w:r w:rsidR="00CD2645">
        <w:rPr>
          <w:rFonts w:ascii="Times New Roman" w:hAnsi="Times New Roman" w:cs="Times New Roman"/>
          <w:sz w:val="19"/>
          <w:szCs w:val="19"/>
        </w:rPr>
        <w:t xml:space="preserve"> al seguente indirizzo </w:t>
      </w:r>
      <w:r w:rsidR="00CD2645" w:rsidRPr="00437F17">
        <w:rPr>
          <w:rFonts w:ascii="Arial" w:eastAsia="Times New Roman" w:hAnsi="Arial" w:cs="Arial"/>
          <w:b/>
          <w:color w:val="333333"/>
          <w:sz w:val="21"/>
          <w:szCs w:val="21"/>
          <w:lang w:eastAsia="it-IT"/>
        </w:rPr>
        <w:t xml:space="preserve">Rappresentante Designato Rag. Lucchetti Sandro presso COOSS MARCHE ONLUS </w:t>
      </w:r>
      <w:proofErr w:type="spellStart"/>
      <w:r w:rsidR="00CD2645" w:rsidRPr="00437F17">
        <w:rPr>
          <w:rFonts w:ascii="Arial" w:eastAsia="Times New Roman" w:hAnsi="Arial" w:cs="Arial"/>
          <w:b/>
          <w:color w:val="333333"/>
          <w:sz w:val="21"/>
          <w:szCs w:val="21"/>
          <w:lang w:eastAsia="it-IT"/>
        </w:rPr>
        <w:t>S.c.p.a</w:t>
      </w:r>
      <w:proofErr w:type="spellEnd"/>
      <w:r w:rsidR="00CD2645" w:rsidRPr="00437F17">
        <w:rPr>
          <w:rFonts w:ascii="Arial" w:eastAsia="Times New Roman" w:hAnsi="Arial" w:cs="Arial"/>
          <w:b/>
          <w:color w:val="333333"/>
          <w:sz w:val="21"/>
          <w:szCs w:val="21"/>
          <w:lang w:eastAsia="it-IT"/>
        </w:rPr>
        <w:t xml:space="preserve"> </w:t>
      </w:r>
      <w:r w:rsidR="00CD2645" w:rsidRPr="00437F17">
        <w:rPr>
          <w:rFonts w:ascii="Arial" w:eastAsia="Times New Roman" w:hAnsi="Arial" w:cs="Arial"/>
          <w:b/>
          <w:bCs/>
          <w:color w:val="333333"/>
          <w:sz w:val="21"/>
          <w:szCs w:val="21"/>
          <w:lang w:eastAsia="it-IT"/>
        </w:rPr>
        <w:t xml:space="preserve">Via </w:t>
      </w:r>
      <w:proofErr w:type="spellStart"/>
      <w:r w:rsidR="00CD2645" w:rsidRPr="00437F17">
        <w:rPr>
          <w:rFonts w:ascii="Arial" w:eastAsia="Times New Roman" w:hAnsi="Arial" w:cs="Arial"/>
          <w:b/>
          <w:bCs/>
          <w:color w:val="333333"/>
          <w:sz w:val="21"/>
          <w:szCs w:val="21"/>
          <w:lang w:eastAsia="it-IT"/>
        </w:rPr>
        <w:t>Saffi</w:t>
      </w:r>
      <w:proofErr w:type="spellEnd"/>
      <w:r w:rsidR="00CD2645" w:rsidRPr="00437F17">
        <w:rPr>
          <w:rFonts w:ascii="Arial" w:eastAsia="Times New Roman" w:hAnsi="Arial" w:cs="Arial"/>
          <w:b/>
          <w:bCs/>
          <w:color w:val="333333"/>
          <w:sz w:val="21"/>
          <w:szCs w:val="21"/>
          <w:lang w:eastAsia="it-IT"/>
        </w:rPr>
        <w:t xml:space="preserve"> 4, 60121 Ancona (AN)</w:t>
      </w:r>
      <w:r w:rsidR="00CD2645">
        <w:rPr>
          <w:rFonts w:ascii="Arial" w:eastAsia="Times New Roman" w:hAnsi="Arial" w:cs="Arial"/>
          <w:b/>
          <w:bCs/>
          <w:color w:val="333333"/>
          <w:sz w:val="21"/>
          <w:szCs w:val="21"/>
          <w:lang w:eastAsia="it-IT"/>
        </w:rPr>
        <w:t>.</w:t>
      </w:r>
    </w:p>
    <w:p w:rsidR="00C34046" w:rsidRPr="009B46BA" w:rsidRDefault="00C34046" w:rsidP="00C34046">
      <w:pPr>
        <w:spacing w:after="0"/>
        <w:ind w:left="360"/>
        <w:jc w:val="both"/>
        <w:rPr>
          <w:rFonts w:ascii="Times New Roman" w:hAnsi="Times New Roman" w:cs="Times New Roman"/>
          <w:sz w:val="19"/>
          <w:szCs w:val="19"/>
        </w:rPr>
      </w:pPr>
    </w:p>
    <w:p w:rsidR="00C34046" w:rsidRPr="009B46BA" w:rsidRDefault="00C34046" w:rsidP="00C34046">
      <w:pPr>
        <w:spacing w:after="0"/>
        <w:jc w:val="both"/>
        <w:rPr>
          <w:rFonts w:ascii="Times New Roman" w:hAnsi="Times New Roman" w:cs="Times New Roman"/>
          <w:b/>
          <w:i/>
          <w:sz w:val="19"/>
          <w:szCs w:val="19"/>
        </w:rPr>
      </w:pPr>
      <w:r w:rsidRPr="009B46BA">
        <w:rPr>
          <w:rFonts w:ascii="Times New Roman" w:hAnsi="Times New Roman" w:cs="Times New Roman"/>
          <w:b/>
          <w:i/>
          <w:sz w:val="19"/>
          <w:szCs w:val="19"/>
        </w:rPr>
        <w:t>La trasmissione del Modulo di delega e delle Istruzioni di voto con modalità e in termini diversi da quelli sopra indicati, o l’invio esclusivo a mezzo posta o posta elettronica ordinaria (le quali non garantiscono prova dell’avvenuto ricevimento), non garantiranno al delegante il corretto conferimento della delega al Rappresentante Designato.</w:t>
      </w:r>
    </w:p>
    <w:p w:rsidR="00C34046" w:rsidRPr="009B46BA" w:rsidRDefault="00C34046" w:rsidP="00C34046">
      <w:pPr>
        <w:spacing w:after="0"/>
        <w:jc w:val="both"/>
        <w:rPr>
          <w:rFonts w:ascii="Times New Roman" w:hAnsi="Times New Roman" w:cs="Times New Roman"/>
          <w:sz w:val="19"/>
          <w:szCs w:val="19"/>
        </w:rPr>
      </w:pPr>
    </w:p>
    <w:p w:rsidR="000F6183" w:rsidRDefault="00C34046" w:rsidP="00C34046">
      <w:pPr>
        <w:spacing w:after="0"/>
        <w:jc w:val="both"/>
        <w:rPr>
          <w:rFonts w:ascii="Times New Roman" w:hAnsi="Times New Roman" w:cs="Times New Roman"/>
          <w:sz w:val="19"/>
          <w:szCs w:val="19"/>
        </w:rPr>
      </w:pPr>
      <w:r w:rsidRPr="008A2260">
        <w:rPr>
          <w:rFonts w:ascii="Times New Roman" w:hAnsi="Times New Roman" w:cs="Times New Roman"/>
          <w:sz w:val="19"/>
          <w:szCs w:val="19"/>
        </w:rPr>
        <w:t xml:space="preserve">Per </w:t>
      </w:r>
      <w:r w:rsidR="000F6183">
        <w:rPr>
          <w:rFonts w:ascii="Times New Roman" w:hAnsi="Times New Roman" w:cs="Times New Roman"/>
          <w:sz w:val="19"/>
          <w:szCs w:val="19"/>
        </w:rPr>
        <w:t xml:space="preserve">maggiori informazioni e  </w:t>
      </w:r>
      <w:r w:rsidRPr="008A2260">
        <w:rPr>
          <w:rFonts w:ascii="Times New Roman" w:hAnsi="Times New Roman" w:cs="Times New Roman"/>
          <w:sz w:val="19"/>
          <w:szCs w:val="19"/>
        </w:rPr>
        <w:t>chiarimenti in merito alla compilazione del presente Modulo</w:t>
      </w:r>
      <w:r w:rsidR="000F6183">
        <w:rPr>
          <w:rFonts w:ascii="Times New Roman" w:hAnsi="Times New Roman" w:cs="Times New Roman"/>
          <w:sz w:val="19"/>
          <w:szCs w:val="19"/>
        </w:rPr>
        <w:t xml:space="preserve"> è possibile: </w:t>
      </w:r>
    </w:p>
    <w:p w:rsidR="00C34046" w:rsidRPr="000F6183" w:rsidRDefault="00C34046" w:rsidP="000F6183">
      <w:pPr>
        <w:pStyle w:val="Paragrafoelenco"/>
        <w:numPr>
          <w:ilvl w:val="0"/>
          <w:numId w:val="4"/>
        </w:numPr>
        <w:spacing w:after="0"/>
        <w:jc w:val="both"/>
        <w:rPr>
          <w:rFonts w:ascii="Times New Roman" w:hAnsi="Times New Roman" w:cs="Times New Roman"/>
          <w:sz w:val="19"/>
          <w:szCs w:val="19"/>
        </w:rPr>
      </w:pPr>
      <w:r w:rsidRPr="000F6183">
        <w:rPr>
          <w:rFonts w:ascii="Times New Roman" w:hAnsi="Times New Roman" w:cs="Times New Roman"/>
          <w:sz w:val="19"/>
          <w:szCs w:val="19"/>
        </w:rPr>
        <w:t xml:space="preserve">inviare (entro le ore 12.00 del </w:t>
      </w:r>
      <w:r w:rsidR="000F6183" w:rsidRPr="000F6183">
        <w:rPr>
          <w:rFonts w:ascii="Times New Roman" w:hAnsi="Times New Roman" w:cs="Times New Roman"/>
          <w:sz w:val="19"/>
          <w:szCs w:val="19"/>
        </w:rPr>
        <w:t xml:space="preserve"> 9 giugno </w:t>
      </w:r>
      <w:r w:rsidRPr="000F6183">
        <w:rPr>
          <w:rFonts w:ascii="Times New Roman" w:hAnsi="Times New Roman" w:cs="Times New Roman"/>
          <w:sz w:val="19"/>
          <w:szCs w:val="19"/>
        </w:rPr>
        <w:t xml:space="preserve">2020) un messaggio di posta elettronica all’indirizzo: </w:t>
      </w:r>
      <w:hyperlink r:id="rId9" w:history="1">
        <w:r w:rsidR="00CD2645" w:rsidRPr="00BD64AE">
          <w:rPr>
            <w:rStyle w:val="Collegamentoipertestuale"/>
            <w:rFonts w:ascii="Times New Roman" w:hAnsi="Times New Roman" w:cs="Times New Roman"/>
            <w:b/>
            <w:sz w:val="19"/>
            <w:szCs w:val="19"/>
          </w:rPr>
          <w:t>infossemblea2020@cooss.marche.it</w:t>
        </w:r>
      </w:hyperlink>
      <w:r w:rsidRPr="000F6183">
        <w:rPr>
          <w:rFonts w:ascii="Times New Roman" w:hAnsi="Times New Roman" w:cs="Times New Roman"/>
          <w:sz w:val="19"/>
          <w:szCs w:val="19"/>
        </w:rPr>
        <w:t>.</w:t>
      </w:r>
    </w:p>
    <w:p w:rsidR="00847558" w:rsidRDefault="00847558" w:rsidP="00847558">
      <w:pPr>
        <w:pStyle w:val="Paragrafoelenco"/>
        <w:spacing w:after="0"/>
        <w:ind w:left="426"/>
        <w:jc w:val="both"/>
        <w:rPr>
          <w:rFonts w:ascii="Times New Roman" w:hAnsi="Times New Roman" w:cs="Times New Roman"/>
          <w:sz w:val="19"/>
          <w:szCs w:val="19"/>
        </w:rPr>
      </w:pPr>
    </w:p>
    <w:p w:rsidR="00C34046" w:rsidRPr="009B46BA" w:rsidRDefault="00C34046" w:rsidP="00C34046">
      <w:pPr>
        <w:pStyle w:val="Paragrafoelenco"/>
        <w:numPr>
          <w:ilvl w:val="0"/>
          <w:numId w:val="1"/>
        </w:numPr>
        <w:spacing w:after="0"/>
        <w:ind w:left="426"/>
        <w:jc w:val="both"/>
        <w:rPr>
          <w:rFonts w:ascii="Times New Roman" w:hAnsi="Times New Roman" w:cs="Times New Roman"/>
          <w:sz w:val="19"/>
          <w:szCs w:val="19"/>
        </w:rPr>
      </w:pPr>
      <w:r w:rsidRPr="009B46BA">
        <w:rPr>
          <w:rFonts w:ascii="Times New Roman" w:hAnsi="Times New Roman" w:cs="Times New Roman"/>
          <w:sz w:val="19"/>
          <w:szCs w:val="19"/>
        </w:rPr>
        <w:t>Da completare solo se l’intestatario delle azioni è diverso dal firmatario della delega, indicando obbligatoriamente tutte le relative generalità.</w:t>
      </w:r>
    </w:p>
    <w:p w:rsidR="00C34046" w:rsidRPr="009B46BA" w:rsidRDefault="00C34046" w:rsidP="00C34046">
      <w:pPr>
        <w:pStyle w:val="Paragrafoelenco"/>
        <w:spacing w:after="0"/>
        <w:ind w:left="426"/>
        <w:jc w:val="both"/>
        <w:rPr>
          <w:rFonts w:ascii="Times New Roman" w:hAnsi="Times New Roman" w:cs="Times New Roman"/>
          <w:sz w:val="19"/>
          <w:szCs w:val="19"/>
        </w:rPr>
      </w:pPr>
    </w:p>
    <w:p w:rsidR="00C34046" w:rsidRPr="009B46BA" w:rsidRDefault="00C34046" w:rsidP="00C34046">
      <w:pPr>
        <w:pStyle w:val="Paragrafoelenco"/>
        <w:numPr>
          <w:ilvl w:val="0"/>
          <w:numId w:val="1"/>
        </w:numPr>
        <w:spacing w:after="0"/>
        <w:ind w:left="426"/>
        <w:jc w:val="both"/>
        <w:rPr>
          <w:rFonts w:ascii="Times New Roman" w:hAnsi="Times New Roman" w:cs="Times New Roman"/>
          <w:sz w:val="19"/>
          <w:szCs w:val="19"/>
        </w:rPr>
      </w:pPr>
      <w:r w:rsidRPr="009B46BA">
        <w:rPr>
          <w:rFonts w:ascii="Times New Roman" w:hAnsi="Times New Roman" w:cs="Times New Roman"/>
          <w:sz w:val="19"/>
          <w:szCs w:val="19"/>
        </w:rPr>
        <w:t>Specificare la qualità del firmatario della delega e allegare, se necessario, la documentazione comprovante i poteri di firma.</w:t>
      </w:r>
    </w:p>
    <w:p w:rsidR="00C34046" w:rsidRPr="009B46BA" w:rsidRDefault="00C34046" w:rsidP="00C34046">
      <w:pPr>
        <w:pStyle w:val="Paragrafoelenco"/>
        <w:spacing w:after="0"/>
        <w:ind w:left="426"/>
        <w:jc w:val="both"/>
        <w:rPr>
          <w:rFonts w:ascii="Times New Roman" w:hAnsi="Times New Roman" w:cs="Times New Roman"/>
          <w:sz w:val="19"/>
          <w:szCs w:val="19"/>
        </w:rPr>
      </w:pPr>
    </w:p>
    <w:p w:rsidR="00C34046" w:rsidRPr="009B46BA" w:rsidRDefault="00C34046" w:rsidP="00C34046">
      <w:pPr>
        <w:pStyle w:val="Paragrafoelenco"/>
        <w:numPr>
          <w:ilvl w:val="0"/>
          <w:numId w:val="1"/>
        </w:numPr>
        <w:spacing w:after="0"/>
        <w:ind w:left="426"/>
        <w:jc w:val="both"/>
        <w:rPr>
          <w:rFonts w:ascii="Times New Roman" w:hAnsi="Times New Roman" w:cs="Times New Roman"/>
          <w:sz w:val="19"/>
          <w:szCs w:val="19"/>
        </w:rPr>
      </w:pPr>
      <w:r w:rsidRPr="009B46BA">
        <w:rPr>
          <w:rFonts w:ascii="Times New Roman" w:hAnsi="Times New Roman" w:cs="Times New Roman"/>
          <w:sz w:val="19"/>
          <w:szCs w:val="19"/>
        </w:rPr>
        <w:t>Riportare i riferimenti di un valido documento di identità del firmatario della delega (N.B. Deve trattarsi del medesimo documento allegato al Modulo di delega e alle Istruzioni di voto).</w:t>
      </w:r>
    </w:p>
    <w:p w:rsidR="00C34046" w:rsidRPr="009B46BA" w:rsidRDefault="00C34046" w:rsidP="00C34046">
      <w:pPr>
        <w:pStyle w:val="Paragrafoelenco"/>
        <w:spacing w:after="0"/>
        <w:ind w:left="426"/>
        <w:jc w:val="both"/>
        <w:rPr>
          <w:rFonts w:ascii="Times New Roman" w:hAnsi="Times New Roman" w:cs="Times New Roman"/>
          <w:sz w:val="19"/>
          <w:szCs w:val="19"/>
        </w:rPr>
      </w:pPr>
    </w:p>
    <w:p w:rsidR="00C34046" w:rsidRPr="00C01C7F" w:rsidRDefault="00C34046" w:rsidP="001B1EF6">
      <w:pPr>
        <w:pStyle w:val="Paragrafoelenco"/>
        <w:numPr>
          <w:ilvl w:val="0"/>
          <w:numId w:val="1"/>
        </w:numPr>
        <w:spacing w:after="0"/>
        <w:ind w:left="426"/>
        <w:jc w:val="both"/>
        <w:rPr>
          <w:rFonts w:ascii="Times New Roman" w:hAnsi="Times New Roman" w:cs="Times New Roman"/>
          <w:sz w:val="19"/>
          <w:szCs w:val="19"/>
        </w:rPr>
      </w:pPr>
      <w:r w:rsidRPr="009B46BA">
        <w:rPr>
          <w:rFonts w:ascii="Times New Roman" w:eastAsia="Calibri" w:hAnsi="Times New Roman" w:cs="Times New Roman"/>
          <w:sz w:val="19"/>
          <w:szCs w:val="19"/>
        </w:rPr>
        <w:t xml:space="preserve">Si rammenta che, come indicato nell’avviso di convocazione, al fine di consentire l’esercizio informato </w:t>
      </w:r>
      <w:r w:rsidR="000F6183">
        <w:rPr>
          <w:rFonts w:ascii="Times New Roman" w:eastAsia="Calibri" w:hAnsi="Times New Roman" w:cs="Times New Roman"/>
          <w:sz w:val="19"/>
          <w:szCs w:val="19"/>
        </w:rPr>
        <w:t xml:space="preserve">e consapevole </w:t>
      </w:r>
      <w:r w:rsidRPr="009B46BA">
        <w:rPr>
          <w:rFonts w:ascii="Times New Roman" w:eastAsia="Calibri" w:hAnsi="Times New Roman" w:cs="Times New Roman"/>
          <w:sz w:val="19"/>
          <w:szCs w:val="19"/>
        </w:rPr>
        <w:t xml:space="preserve">del diritto-dovere di delega in merito alle deliberazioni proposte all’Assemblea relative ai punti all’ordine del giorno, è possibile </w:t>
      </w:r>
      <w:r w:rsidR="001B1EF6">
        <w:rPr>
          <w:rFonts w:ascii="Times New Roman" w:eastAsia="Calibri" w:hAnsi="Times New Roman" w:cs="Times New Roman"/>
          <w:sz w:val="19"/>
          <w:szCs w:val="19"/>
        </w:rPr>
        <w:t xml:space="preserve">consultare detta documentazione dal giorno </w:t>
      </w:r>
      <w:r w:rsidR="00847558">
        <w:rPr>
          <w:rFonts w:ascii="Times New Roman" w:eastAsia="Calibri" w:hAnsi="Times New Roman" w:cs="Times New Roman"/>
          <w:sz w:val="19"/>
          <w:szCs w:val="19"/>
        </w:rPr>
        <w:t>30</w:t>
      </w:r>
      <w:r w:rsidR="001B1EF6">
        <w:rPr>
          <w:rFonts w:ascii="Times New Roman" w:eastAsia="Calibri" w:hAnsi="Times New Roman" w:cs="Times New Roman"/>
          <w:sz w:val="19"/>
          <w:szCs w:val="19"/>
        </w:rPr>
        <w:t>/05/2020 nella sezione console</w:t>
      </w:r>
      <w:r w:rsidR="00847558">
        <w:rPr>
          <w:rFonts w:ascii="Times New Roman" w:eastAsia="Calibri" w:hAnsi="Times New Roman" w:cs="Times New Roman"/>
          <w:sz w:val="19"/>
          <w:szCs w:val="19"/>
        </w:rPr>
        <w:t xml:space="preserve"> </w:t>
      </w:r>
      <w:r w:rsidR="001B1EF6">
        <w:rPr>
          <w:rFonts w:ascii="Times New Roman" w:eastAsia="Calibri" w:hAnsi="Times New Roman" w:cs="Times New Roman"/>
          <w:sz w:val="19"/>
          <w:szCs w:val="19"/>
        </w:rPr>
        <w:t>dipe</w:t>
      </w:r>
      <w:r w:rsidR="00847558">
        <w:rPr>
          <w:rFonts w:ascii="Times New Roman" w:eastAsia="Calibri" w:hAnsi="Times New Roman" w:cs="Times New Roman"/>
          <w:sz w:val="19"/>
          <w:szCs w:val="19"/>
        </w:rPr>
        <w:t xml:space="preserve">ndenti </w:t>
      </w:r>
      <w:r w:rsidR="001B1EF6">
        <w:rPr>
          <w:rFonts w:ascii="Times New Roman" w:eastAsia="Calibri" w:hAnsi="Times New Roman" w:cs="Times New Roman"/>
          <w:sz w:val="19"/>
          <w:szCs w:val="19"/>
        </w:rPr>
        <w:t xml:space="preserve"> cui accedere con credenziali già assegnate ad ogni socio</w:t>
      </w:r>
      <w:r w:rsidR="001B1EF6" w:rsidRPr="00C01C7F">
        <w:rPr>
          <w:rFonts w:ascii="Times New Roman" w:eastAsia="Calibri" w:hAnsi="Times New Roman" w:cs="Times New Roman"/>
          <w:sz w:val="19"/>
          <w:szCs w:val="19"/>
        </w:rPr>
        <w:t xml:space="preserve">. </w:t>
      </w:r>
      <w:r w:rsidR="00847558" w:rsidRPr="00C01C7F">
        <w:rPr>
          <w:rFonts w:ascii="Times New Roman" w:eastAsia="Calibri" w:hAnsi="Times New Roman" w:cs="Times New Roman"/>
          <w:sz w:val="19"/>
          <w:szCs w:val="19"/>
        </w:rPr>
        <w:t>Il sottoscritto Lucchetti Sandro</w:t>
      </w:r>
      <w:r w:rsidRPr="00C01C7F">
        <w:rPr>
          <w:rFonts w:ascii="Times New Roman" w:hAnsi="Times New Roman" w:cs="Times New Roman"/>
          <w:sz w:val="19"/>
          <w:szCs w:val="19"/>
        </w:rPr>
        <w:t xml:space="preserve">, in qualità di Rappresentante Designato, non ha alcun interesse proprio o per conto di terzi rispetto alle citate proposte ma, nel caso si verifichino circostanze ignote ovvero in caso di modifica o integrazione delle proposte presentate all’assemblea, non intende esprimere un voto difforme da quello indicato nelle Sezioni A, B e C delle Istruzioni di voto. </w:t>
      </w:r>
    </w:p>
    <w:p w:rsidR="00C34046" w:rsidRPr="009B46BA" w:rsidRDefault="001B1EF6" w:rsidP="00C34046">
      <w:pPr>
        <w:pStyle w:val="Paragrafoelenco"/>
        <w:spacing w:after="0"/>
        <w:ind w:left="426"/>
        <w:jc w:val="both"/>
        <w:rPr>
          <w:rFonts w:ascii="Times New Roman" w:hAnsi="Times New Roman" w:cs="Times New Roman"/>
          <w:sz w:val="19"/>
          <w:szCs w:val="19"/>
        </w:rPr>
      </w:pPr>
      <w:r>
        <w:rPr>
          <w:rFonts w:ascii="Times New Roman" w:hAnsi="Times New Roman" w:cs="Times New Roman"/>
          <w:sz w:val="19"/>
          <w:szCs w:val="19"/>
        </w:rPr>
        <w:t>I</w:t>
      </w:r>
      <w:r w:rsidR="00C34046" w:rsidRPr="009B46BA">
        <w:rPr>
          <w:rFonts w:ascii="Times New Roman" w:hAnsi="Times New Roman" w:cs="Times New Roman"/>
          <w:sz w:val="19"/>
          <w:szCs w:val="19"/>
        </w:rPr>
        <w:t xml:space="preserve">l voto si esprime barrando la casella prescelta tra </w:t>
      </w:r>
      <w:r w:rsidR="00C34046" w:rsidRPr="009B46BA">
        <w:rPr>
          <w:rFonts w:ascii="Times New Roman" w:hAnsi="Times New Roman" w:cs="Times New Roman"/>
          <w:smallCaps/>
          <w:sz w:val="19"/>
          <w:szCs w:val="19"/>
        </w:rPr>
        <w:t>Favorevole</w:t>
      </w:r>
      <w:r w:rsidR="00C34046" w:rsidRPr="009B46BA">
        <w:rPr>
          <w:rFonts w:ascii="Times New Roman" w:hAnsi="Times New Roman" w:cs="Times New Roman"/>
          <w:sz w:val="19"/>
          <w:szCs w:val="19"/>
        </w:rPr>
        <w:t xml:space="preserve">, </w:t>
      </w:r>
      <w:r w:rsidR="00C34046" w:rsidRPr="009B46BA">
        <w:rPr>
          <w:rFonts w:ascii="Times New Roman" w:hAnsi="Times New Roman" w:cs="Times New Roman"/>
          <w:smallCaps/>
          <w:sz w:val="19"/>
          <w:szCs w:val="19"/>
        </w:rPr>
        <w:t>Contrario</w:t>
      </w:r>
      <w:r w:rsidR="00C34046" w:rsidRPr="009B46BA">
        <w:rPr>
          <w:rFonts w:ascii="Times New Roman" w:hAnsi="Times New Roman" w:cs="Times New Roman"/>
          <w:sz w:val="19"/>
          <w:szCs w:val="19"/>
        </w:rPr>
        <w:t xml:space="preserve"> o </w:t>
      </w:r>
      <w:r w:rsidR="00C34046" w:rsidRPr="009B46BA">
        <w:rPr>
          <w:rFonts w:ascii="Times New Roman" w:hAnsi="Times New Roman" w:cs="Times New Roman"/>
          <w:smallCaps/>
          <w:sz w:val="19"/>
          <w:szCs w:val="19"/>
        </w:rPr>
        <w:t>Astenuto</w:t>
      </w:r>
      <w:r w:rsidR="00C34046" w:rsidRPr="009B46BA">
        <w:rPr>
          <w:rFonts w:ascii="Times New Roman" w:hAnsi="Times New Roman" w:cs="Times New Roman"/>
          <w:sz w:val="19"/>
          <w:szCs w:val="19"/>
        </w:rPr>
        <w:t>.</w:t>
      </w:r>
    </w:p>
    <w:p w:rsidR="00C34046" w:rsidRPr="009B46BA" w:rsidRDefault="00C34046" w:rsidP="00C34046">
      <w:pPr>
        <w:pStyle w:val="Paragrafoelenco"/>
        <w:spacing w:after="0"/>
        <w:ind w:left="426"/>
        <w:jc w:val="both"/>
        <w:rPr>
          <w:rFonts w:ascii="Times New Roman" w:hAnsi="Times New Roman" w:cs="Times New Roman"/>
          <w:sz w:val="19"/>
          <w:szCs w:val="19"/>
        </w:rPr>
      </w:pPr>
    </w:p>
    <w:p w:rsidR="00C34046" w:rsidRPr="00C93E20" w:rsidRDefault="00C34046" w:rsidP="00C34046">
      <w:pPr>
        <w:pStyle w:val="Paragrafoelenco"/>
        <w:ind w:left="426"/>
        <w:jc w:val="both"/>
        <w:rPr>
          <w:rFonts w:ascii="Times New Roman" w:hAnsi="Times New Roman" w:cs="Times New Roman"/>
          <w:sz w:val="20"/>
          <w:szCs w:val="16"/>
        </w:rPr>
      </w:pPr>
    </w:p>
    <w:p w:rsidR="00C34046" w:rsidRDefault="00C34046" w:rsidP="00C34046">
      <w:pPr>
        <w:rPr>
          <w:rFonts w:ascii="Times New Roman" w:hAnsi="Times New Roman" w:cs="Times New Roman"/>
          <w:sz w:val="20"/>
          <w:szCs w:val="16"/>
        </w:rPr>
      </w:pPr>
      <w:r>
        <w:rPr>
          <w:rFonts w:ascii="Times New Roman" w:hAnsi="Times New Roman" w:cs="Times New Roman"/>
          <w:sz w:val="20"/>
          <w:szCs w:val="16"/>
        </w:rPr>
        <w:br w:type="page"/>
      </w:r>
    </w:p>
    <w:p w:rsidR="00C34046" w:rsidRDefault="00C34046" w:rsidP="00C34046">
      <w:pPr>
        <w:pStyle w:val="Paragrafoelenco"/>
        <w:spacing w:after="0"/>
        <w:ind w:left="426"/>
        <w:jc w:val="both"/>
        <w:rPr>
          <w:rFonts w:ascii="Times New Roman" w:hAnsi="Times New Roman" w:cs="Times New Roman"/>
          <w:b/>
          <w:color w:val="000000"/>
          <w:sz w:val="16"/>
          <w:szCs w:val="16"/>
          <w:shd w:val="clear" w:color="auto" w:fill="F9F8F4"/>
        </w:rPr>
      </w:pPr>
    </w:p>
    <w:p w:rsidR="00C34046" w:rsidRPr="00C640CF" w:rsidRDefault="00C34046" w:rsidP="00C34046">
      <w:pPr>
        <w:spacing w:after="0"/>
        <w:jc w:val="center"/>
        <w:rPr>
          <w:rFonts w:ascii="Times New Roman" w:hAnsi="Times New Roman" w:cs="Times New Roman"/>
          <w:b/>
          <w:color w:val="000000"/>
          <w:sz w:val="16"/>
          <w:szCs w:val="16"/>
          <w:u w:val="single"/>
          <w:shd w:val="clear" w:color="auto" w:fill="F9F8F4"/>
        </w:rPr>
      </w:pPr>
      <w:r w:rsidRPr="00C640CF">
        <w:rPr>
          <w:rFonts w:ascii="Times New Roman" w:hAnsi="Times New Roman" w:cs="Times New Roman"/>
          <w:b/>
          <w:color w:val="000000"/>
          <w:sz w:val="16"/>
          <w:szCs w:val="16"/>
          <w:u w:val="single"/>
          <w:shd w:val="clear" w:color="auto" w:fill="F9F8F4"/>
        </w:rPr>
        <w:t>NORME RICHIAMATE</w:t>
      </w:r>
    </w:p>
    <w:p w:rsidR="00C34046" w:rsidRDefault="00C34046" w:rsidP="00C34046">
      <w:pPr>
        <w:spacing w:after="0"/>
        <w:jc w:val="center"/>
        <w:rPr>
          <w:rFonts w:ascii="Times New Roman" w:hAnsi="Times New Roman" w:cs="Times New Roman"/>
          <w:b/>
          <w:color w:val="000000"/>
          <w:sz w:val="16"/>
          <w:szCs w:val="16"/>
          <w:shd w:val="clear" w:color="auto" w:fill="F9F8F4"/>
        </w:rPr>
      </w:pPr>
    </w:p>
    <w:p w:rsidR="00C34046" w:rsidRPr="0029056C" w:rsidRDefault="00C34046" w:rsidP="00C34046">
      <w:pPr>
        <w:spacing w:after="0"/>
        <w:jc w:val="center"/>
        <w:rPr>
          <w:rFonts w:ascii="Times New Roman" w:hAnsi="Times New Roman" w:cs="Times New Roman"/>
          <w:b/>
          <w:color w:val="000000"/>
          <w:sz w:val="16"/>
          <w:szCs w:val="16"/>
          <w:shd w:val="clear" w:color="auto" w:fill="F9F8F4"/>
        </w:rPr>
      </w:pPr>
      <w:r w:rsidRPr="0029056C">
        <w:rPr>
          <w:rFonts w:ascii="Times New Roman" w:hAnsi="Times New Roman" w:cs="Times New Roman"/>
          <w:b/>
          <w:color w:val="000000"/>
          <w:sz w:val="16"/>
          <w:szCs w:val="16"/>
          <w:shd w:val="clear" w:color="auto" w:fill="F9F8F4"/>
        </w:rPr>
        <w:t>- D.lgs. n. 58/1998 -</w:t>
      </w:r>
    </w:p>
    <w:p w:rsidR="00C34046" w:rsidRPr="0029056C" w:rsidRDefault="00C34046" w:rsidP="00C34046">
      <w:pPr>
        <w:spacing w:after="0"/>
        <w:jc w:val="center"/>
        <w:rPr>
          <w:rFonts w:ascii="Times New Roman" w:hAnsi="Times New Roman" w:cs="Times New Roman"/>
          <w:b/>
          <w:color w:val="000000"/>
          <w:sz w:val="16"/>
          <w:szCs w:val="16"/>
          <w:shd w:val="clear" w:color="auto" w:fill="F9F8F4"/>
        </w:rPr>
      </w:pPr>
      <w:r w:rsidRPr="0029056C">
        <w:rPr>
          <w:rFonts w:ascii="Times New Roman" w:hAnsi="Times New Roman" w:cs="Times New Roman"/>
          <w:b/>
          <w:color w:val="000000"/>
          <w:sz w:val="16"/>
          <w:szCs w:val="16"/>
          <w:shd w:val="clear" w:color="auto" w:fill="F9F8F4"/>
        </w:rPr>
        <w:t>Art. 135-undecies</w:t>
      </w:r>
    </w:p>
    <w:p w:rsidR="00C34046" w:rsidRPr="00E71E25" w:rsidRDefault="00C34046" w:rsidP="00C34046">
      <w:pPr>
        <w:spacing w:after="0"/>
        <w:jc w:val="center"/>
        <w:rPr>
          <w:rFonts w:ascii="Times New Roman" w:hAnsi="Times New Roman" w:cs="Times New Roman"/>
          <w:color w:val="000000"/>
          <w:sz w:val="16"/>
          <w:szCs w:val="16"/>
          <w:shd w:val="clear" w:color="auto" w:fill="F9F8F4"/>
        </w:rPr>
      </w:pPr>
      <w:r w:rsidRPr="00E71E25">
        <w:rPr>
          <w:rFonts w:ascii="Times New Roman" w:hAnsi="Times New Roman" w:cs="Times New Roman"/>
          <w:b/>
          <w:color w:val="000000"/>
          <w:sz w:val="16"/>
          <w:szCs w:val="16"/>
          <w:shd w:val="clear" w:color="auto" w:fill="F9F8F4"/>
        </w:rPr>
        <w:t>(Rappresentante designato dalla società con azioni quotate)</w:t>
      </w:r>
    </w:p>
    <w:p w:rsidR="00C34046" w:rsidRPr="00E71E25" w:rsidRDefault="00C34046" w:rsidP="00C34046">
      <w:pPr>
        <w:spacing w:after="0"/>
        <w:jc w:val="both"/>
        <w:rPr>
          <w:rFonts w:ascii="Times New Roman" w:hAnsi="Times New Roman" w:cs="Times New Roman"/>
          <w:color w:val="000000"/>
          <w:sz w:val="16"/>
          <w:szCs w:val="16"/>
          <w:shd w:val="clear" w:color="auto" w:fill="F9F8F4"/>
        </w:rPr>
      </w:pPr>
      <w:r w:rsidRPr="00E71E25">
        <w:rPr>
          <w:rFonts w:ascii="Times New Roman" w:hAnsi="Times New Roman" w:cs="Times New Roman"/>
          <w:color w:val="000000"/>
          <w:sz w:val="16"/>
          <w:szCs w:val="16"/>
          <w:shd w:val="clear" w:color="auto" w:fill="F9F8F4"/>
        </w:rPr>
        <w:t xml:space="preserve">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 </w:t>
      </w:r>
    </w:p>
    <w:p w:rsidR="00C34046" w:rsidRPr="00E71E25" w:rsidRDefault="00C34046" w:rsidP="00C34046">
      <w:pPr>
        <w:spacing w:after="0"/>
        <w:jc w:val="both"/>
        <w:rPr>
          <w:rFonts w:ascii="Times New Roman" w:hAnsi="Times New Roman" w:cs="Times New Roman"/>
          <w:color w:val="000000"/>
          <w:sz w:val="16"/>
          <w:szCs w:val="16"/>
          <w:shd w:val="clear" w:color="auto" w:fill="F9F8F4"/>
        </w:rPr>
      </w:pPr>
      <w:r w:rsidRPr="00E71E25">
        <w:rPr>
          <w:rFonts w:ascii="Times New Roman" w:hAnsi="Times New Roman" w:cs="Times New Roman"/>
          <w:color w:val="000000"/>
          <w:sz w:val="16"/>
          <w:szCs w:val="16"/>
          <w:shd w:val="clear" w:color="auto" w:fill="F9F8F4"/>
        </w:rPr>
        <w:t xml:space="preserve">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 </w:t>
      </w:r>
    </w:p>
    <w:p w:rsidR="00C34046" w:rsidRPr="00E71E25" w:rsidRDefault="00C34046" w:rsidP="00C34046">
      <w:pPr>
        <w:spacing w:after="0"/>
        <w:jc w:val="both"/>
        <w:rPr>
          <w:rFonts w:ascii="Times New Roman" w:hAnsi="Times New Roman" w:cs="Times New Roman"/>
          <w:color w:val="000000"/>
          <w:sz w:val="16"/>
          <w:szCs w:val="16"/>
          <w:shd w:val="clear" w:color="auto" w:fill="F9F8F4"/>
        </w:rPr>
      </w:pPr>
      <w:r w:rsidRPr="00E71E25">
        <w:rPr>
          <w:rFonts w:ascii="Times New Roman" w:hAnsi="Times New Roman" w:cs="Times New Roman"/>
          <w:color w:val="000000"/>
          <w:sz w:val="16"/>
          <w:szCs w:val="16"/>
          <w:shd w:val="clear" w:color="auto" w:fill="F9F8F4"/>
        </w:rPr>
        <w:t xml:space="preserve">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 </w:t>
      </w:r>
    </w:p>
    <w:p w:rsidR="00C34046" w:rsidRPr="00E71E25" w:rsidRDefault="00C34046" w:rsidP="00C34046">
      <w:pPr>
        <w:spacing w:after="0"/>
        <w:jc w:val="both"/>
        <w:rPr>
          <w:rFonts w:ascii="Times New Roman" w:hAnsi="Times New Roman" w:cs="Times New Roman"/>
          <w:color w:val="000000"/>
          <w:sz w:val="16"/>
          <w:szCs w:val="16"/>
          <w:shd w:val="clear" w:color="auto" w:fill="F9F8F4"/>
        </w:rPr>
      </w:pPr>
      <w:r w:rsidRPr="00E71E25">
        <w:rPr>
          <w:rFonts w:ascii="Times New Roman" w:hAnsi="Times New Roman" w:cs="Times New Roman"/>
          <w:color w:val="000000"/>
          <w:sz w:val="16"/>
          <w:szCs w:val="16"/>
          <w:shd w:val="clear" w:color="auto" w:fill="F9F8F4"/>
        </w:rPr>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 Al soggetto designato come rappresentante non possono essere conferite deleghe se non nel rispetto del presente articolo.</w:t>
      </w:r>
    </w:p>
    <w:p w:rsidR="00C34046" w:rsidRPr="00E71E25" w:rsidRDefault="00C34046" w:rsidP="00C34046">
      <w:pPr>
        <w:spacing w:after="0"/>
        <w:jc w:val="both"/>
        <w:rPr>
          <w:rFonts w:ascii="Times New Roman" w:hAnsi="Times New Roman" w:cs="Times New Roman"/>
          <w:color w:val="000000"/>
          <w:sz w:val="16"/>
          <w:szCs w:val="16"/>
          <w:shd w:val="clear" w:color="auto" w:fill="F9F8F4"/>
        </w:rPr>
      </w:pPr>
      <w:r w:rsidRPr="00E71E25">
        <w:rPr>
          <w:rFonts w:ascii="Times New Roman" w:hAnsi="Times New Roman" w:cs="Times New Roman"/>
          <w:color w:val="000000"/>
          <w:sz w:val="16"/>
          <w:szCs w:val="16"/>
          <w:shd w:val="clear" w:color="auto" w:fill="F9F8F4"/>
        </w:rPr>
        <w:t>5. Con il regolamento di cui al comma 2, la Consob può stabilire i casi in cui il rappresentante che non si trovi in alcuna delle condizioni indicate all'articolo 135-decies può esprimere un voto difforme da quello indicato nelle istruzioni.</w:t>
      </w:r>
    </w:p>
    <w:p w:rsidR="00C34046" w:rsidRPr="00E71E25" w:rsidRDefault="00C34046" w:rsidP="00C34046">
      <w:pPr>
        <w:spacing w:after="0"/>
        <w:jc w:val="both"/>
        <w:rPr>
          <w:rFonts w:ascii="Times New Roman" w:hAnsi="Times New Roman" w:cs="Times New Roman"/>
          <w:color w:val="000000"/>
          <w:sz w:val="16"/>
          <w:szCs w:val="16"/>
          <w:shd w:val="clear" w:color="auto" w:fill="F9F8F4"/>
        </w:rPr>
      </w:pPr>
    </w:p>
    <w:p w:rsidR="00C34046" w:rsidRPr="00E71E25" w:rsidRDefault="00C34046" w:rsidP="00C34046">
      <w:pPr>
        <w:spacing w:after="0"/>
        <w:jc w:val="both"/>
        <w:rPr>
          <w:rFonts w:ascii="Times New Roman" w:hAnsi="Times New Roman" w:cs="Times New Roman"/>
          <w:color w:val="000000"/>
          <w:sz w:val="16"/>
          <w:szCs w:val="16"/>
          <w:shd w:val="clear" w:color="auto" w:fill="F9F8F4"/>
        </w:rPr>
      </w:pPr>
    </w:p>
    <w:p w:rsidR="00C34046" w:rsidRPr="0029056C" w:rsidRDefault="00C34046" w:rsidP="00C34046">
      <w:pPr>
        <w:spacing w:after="0"/>
        <w:jc w:val="center"/>
        <w:rPr>
          <w:rFonts w:ascii="Times New Roman" w:hAnsi="Times New Roman" w:cs="Times New Roman"/>
          <w:b/>
          <w:color w:val="000000"/>
          <w:sz w:val="16"/>
          <w:szCs w:val="16"/>
          <w:shd w:val="clear" w:color="auto" w:fill="F9F8F4"/>
        </w:rPr>
      </w:pPr>
      <w:r w:rsidRPr="0029056C">
        <w:rPr>
          <w:rFonts w:ascii="Times New Roman" w:hAnsi="Times New Roman" w:cs="Times New Roman"/>
          <w:b/>
          <w:color w:val="000000"/>
          <w:sz w:val="16"/>
          <w:szCs w:val="16"/>
          <w:shd w:val="clear" w:color="auto" w:fill="F9F8F4"/>
        </w:rPr>
        <w:t>- D.L. n. 18/2020 -</w:t>
      </w:r>
    </w:p>
    <w:p w:rsidR="00C34046" w:rsidRPr="00E71E25" w:rsidRDefault="00C34046" w:rsidP="00C34046">
      <w:pPr>
        <w:spacing w:after="0"/>
        <w:jc w:val="center"/>
        <w:rPr>
          <w:rFonts w:ascii="Times New Roman" w:hAnsi="Times New Roman" w:cs="Times New Roman"/>
          <w:b/>
          <w:sz w:val="16"/>
          <w:szCs w:val="16"/>
        </w:rPr>
      </w:pPr>
      <w:r w:rsidRPr="00E71E25">
        <w:rPr>
          <w:rFonts w:ascii="Times New Roman" w:hAnsi="Times New Roman" w:cs="Times New Roman"/>
          <w:b/>
          <w:sz w:val="16"/>
          <w:szCs w:val="16"/>
        </w:rPr>
        <w:t xml:space="preserve">Art. 106 </w:t>
      </w:r>
    </w:p>
    <w:p w:rsidR="00C34046" w:rsidRPr="00E71E25" w:rsidRDefault="00C34046" w:rsidP="00C34046">
      <w:pPr>
        <w:spacing w:after="0"/>
        <w:jc w:val="center"/>
        <w:rPr>
          <w:rFonts w:ascii="Times New Roman" w:hAnsi="Times New Roman" w:cs="Times New Roman"/>
          <w:b/>
          <w:sz w:val="16"/>
          <w:szCs w:val="16"/>
        </w:rPr>
      </w:pPr>
      <w:r w:rsidRPr="00E71E25">
        <w:rPr>
          <w:rFonts w:ascii="Times New Roman" w:hAnsi="Times New Roman" w:cs="Times New Roman"/>
          <w:b/>
          <w:sz w:val="16"/>
          <w:szCs w:val="16"/>
        </w:rPr>
        <w:t>(Norme in materia di svolgimento delle assemblee di società)</w:t>
      </w:r>
    </w:p>
    <w:p w:rsidR="00C34046" w:rsidRPr="00E71E25" w:rsidRDefault="00C34046" w:rsidP="00C34046">
      <w:pPr>
        <w:spacing w:after="0"/>
        <w:jc w:val="both"/>
        <w:rPr>
          <w:rFonts w:ascii="Times New Roman" w:hAnsi="Times New Roman" w:cs="Times New Roman"/>
          <w:sz w:val="16"/>
          <w:szCs w:val="16"/>
        </w:rPr>
      </w:pPr>
      <w:r w:rsidRPr="00E71E25">
        <w:rPr>
          <w:rFonts w:ascii="Times New Roman" w:hAnsi="Times New Roman" w:cs="Times New Roman"/>
          <w:sz w:val="16"/>
          <w:szCs w:val="16"/>
        </w:rPr>
        <w:t xml:space="preserve">1. In deroga a quanto previsto dagli articoli 2364, secondo comma, e 2478-bis, del codice civile o alle diverse disposizioni statutarie, l'assemblea ordinaria è convocata entro centottanta giorni dalla chiusura dell'esercizio. </w:t>
      </w:r>
    </w:p>
    <w:p w:rsidR="00C34046" w:rsidRPr="00E71E25" w:rsidRDefault="00C34046" w:rsidP="00C34046">
      <w:pPr>
        <w:spacing w:after="0"/>
        <w:jc w:val="both"/>
        <w:rPr>
          <w:rFonts w:ascii="Times New Roman" w:hAnsi="Times New Roman" w:cs="Times New Roman"/>
          <w:sz w:val="16"/>
          <w:szCs w:val="16"/>
        </w:rPr>
      </w:pPr>
      <w:r w:rsidRPr="00E71E25">
        <w:rPr>
          <w:rFonts w:ascii="Times New Roman" w:hAnsi="Times New Roman" w:cs="Times New Roman"/>
          <w:sz w:val="16"/>
          <w:szCs w:val="16"/>
        </w:rPr>
        <w:t xml:space="preserve">2. Con l'avviso di convocazione delle assemblee ordinarie o straordinarie le società per azioni, le società in accomandita per azioni, le società a responsabilità limitata,  le società cooperative e le mutue assicuratrici possono prevedere, anche in deroga alle diverse disposizioni statutarie, l'espressione del voto in via elettronica o per corrispondenza e l'intervento all'assemblea mediante mezzi di telecomunicazione; le predette società possono altresì prevedere che l'assemblea si svolga, anche esclusivamente, mediante mezzi di telecomunicazione che garantiscano l'identificazione dei partecipanti, la loro partecipazione e l'esercizio del diritto di voto, ai sensi e per gli effetti di cui agli articoli 2370, quarto comma, 2479-bis, quarto comma, e 2538, sesto comma, codice civile senza in ogni caso la necessità che si trovino nel medesimo luogo, ove previsti, il presidente, il segretario o il notaio. </w:t>
      </w:r>
    </w:p>
    <w:p w:rsidR="00C34046" w:rsidRPr="00E71E25" w:rsidRDefault="00C34046" w:rsidP="00C34046">
      <w:pPr>
        <w:spacing w:after="0"/>
        <w:jc w:val="both"/>
        <w:rPr>
          <w:rFonts w:ascii="Times New Roman" w:hAnsi="Times New Roman" w:cs="Times New Roman"/>
          <w:sz w:val="16"/>
          <w:szCs w:val="16"/>
        </w:rPr>
      </w:pPr>
      <w:r w:rsidRPr="00E71E25">
        <w:rPr>
          <w:rFonts w:ascii="Times New Roman" w:hAnsi="Times New Roman" w:cs="Times New Roman"/>
          <w:sz w:val="16"/>
          <w:szCs w:val="16"/>
        </w:rPr>
        <w:t xml:space="preserve">3. Le società a responsabilità limitata possono, inoltre, consentire, anche in deroga a quanto previsto dall'articolo 2479, quarto comma, del codice civile e alle diverse disposizioni statutarie, che l'espressione del voto avvenga mediante consultazione scritta o per consenso espresso per iscritto. </w:t>
      </w:r>
    </w:p>
    <w:p w:rsidR="00C34046" w:rsidRPr="00E71E25" w:rsidRDefault="00C34046" w:rsidP="00C34046">
      <w:pPr>
        <w:spacing w:after="0"/>
        <w:jc w:val="both"/>
        <w:rPr>
          <w:rFonts w:ascii="Times New Roman" w:hAnsi="Times New Roman" w:cs="Times New Roman"/>
          <w:sz w:val="16"/>
          <w:szCs w:val="16"/>
        </w:rPr>
      </w:pPr>
      <w:r w:rsidRPr="00E71E25">
        <w:rPr>
          <w:rFonts w:ascii="Times New Roman" w:hAnsi="Times New Roman" w:cs="Times New Roman"/>
          <w:sz w:val="16"/>
          <w:szCs w:val="16"/>
        </w:rPr>
        <w:t xml:space="preserve">4. 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 ai sensi dell'articolo 135-undecies del decreto legislativo 24 febbraio 1998, n. 58; al predetto rappresentante designato possono essere conferite anche deleghe o </w:t>
      </w:r>
      <w:proofErr w:type="spellStart"/>
      <w:r w:rsidRPr="00E71E25">
        <w:rPr>
          <w:rFonts w:ascii="Times New Roman" w:hAnsi="Times New Roman" w:cs="Times New Roman"/>
          <w:sz w:val="16"/>
          <w:szCs w:val="16"/>
        </w:rPr>
        <w:t>subdeleghe</w:t>
      </w:r>
      <w:proofErr w:type="spellEnd"/>
      <w:r w:rsidRPr="00E71E25">
        <w:rPr>
          <w:rFonts w:ascii="Times New Roman" w:hAnsi="Times New Roman" w:cs="Times New Roman"/>
          <w:sz w:val="16"/>
          <w:szCs w:val="16"/>
        </w:rPr>
        <w:t xml:space="preserve"> ai sensi dell'articolo 135-novies del decreto legislativo 24 febbraio 1998, n. 58, in deroga all'art. 135-undecies, comma 4, del medesimo decreto. </w:t>
      </w:r>
    </w:p>
    <w:p w:rsidR="00C34046" w:rsidRPr="00E71E25" w:rsidRDefault="00C34046" w:rsidP="00C34046">
      <w:pPr>
        <w:spacing w:after="0"/>
        <w:jc w:val="both"/>
        <w:rPr>
          <w:rFonts w:ascii="Times New Roman" w:hAnsi="Times New Roman" w:cs="Times New Roman"/>
          <w:sz w:val="16"/>
          <w:szCs w:val="16"/>
        </w:rPr>
      </w:pPr>
      <w:r w:rsidRPr="00E71E25">
        <w:rPr>
          <w:rFonts w:ascii="Times New Roman" w:hAnsi="Times New Roman" w:cs="Times New Roman"/>
          <w:sz w:val="16"/>
          <w:szCs w:val="16"/>
        </w:rPr>
        <w:t xml:space="preserve">5. Il comma 4 si applica anche alle società ammesse alla negoziazione su un sistema multilaterale di negoziazione e alle società con azioni diffuse fra il pubblico in misura rilevante. </w:t>
      </w:r>
    </w:p>
    <w:p w:rsidR="00C34046" w:rsidRPr="00E71E25" w:rsidRDefault="00C34046" w:rsidP="00C34046">
      <w:pPr>
        <w:spacing w:after="0"/>
        <w:jc w:val="both"/>
        <w:rPr>
          <w:rFonts w:ascii="Times New Roman" w:hAnsi="Times New Roman" w:cs="Times New Roman"/>
          <w:sz w:val="16"/>
          <w:szCs w:val="16"/>
        </w:rPr>
      </w:pPr>
      <w:r w:rsidRPr="00E71E25">
        <w:rPr>
          <w:rFonts w:ascii="Times New Roman" w:hAnsi="Times New Roman" w:cs="Times New Roman"/>
          <w:sz w:val="16"/>
          <w:szCs w:val="16"/>
        </w:rPr>
        <w:t>6. Le banche popolari, e le banche di credito cooperativo, le società cooperative e le mutue assicuratrici, anche in deroga all'articolo 150-bis, comma 2-bis, del decreto legislativo 1° settembre 1993 n. 385, all'art. 135-duodecies del decreto legislativo 24 febbraio 1998, n. 58 e all'articolo 2539, primo comma, del codice civile e alle disposizioni statutarie che prevedono limiti al numero di deleghe conferibili ad uno stesso soggetto, possono designare per le assemblee ordinarie o straordinarie il rappresentante previsto dall'articolo 135-undecies del decreto legislativo 24 febbraio 1998, n. 58. Le medesime società possono altresì prevedere nell'avviso di convocazione che l'intervento in assemblea si svolga esclusivamente tramite il predetto rappresentante designato. Non si applica l'articolo 135-undecies, comma 5, del decreto legislativo 24 febbraio 1998, n. 58. Il termine per il conferimento della delega di cui all'art. 135-undecies, comma 1, del decreto legisla</w:t>
      </w:r>
      <w:r>
        <w:rPr>
          <w:rFonts w:ascii="Times New Roman" w:hAnsi="Times New Roman" w:cs="Times New Roman"/>
          <w:sz w:val="16"/>
          <w:szCs w:val="16"/>
        </w:rPr>
        <w:t>tivo 24 febbraio 1998, n. 58, è</w:t>
      </w:r>
      <w:r w:rsidRPr="00E71E25">
        <w:rPr>
          <w:rFonts w:ascii="Times New Roman" w:hAnsi="Times New Roman" w:cs="Times New Roman"/>
          <w:sz w:val="16"/>
          <w:szCs w:val="16"/>
        </w:rPr>
        <w:t xml:space="preserve"> fissato al secondo giorno precedente la data di prima convocazione dell'assemblea. </w:t>
      </w:r>
    </w:p>
    <w:p w:rsidR="00C34046" w:rsidRPr="00E71E25" w:rsidRDefault="00C34046" w:rsidP="00C34046">
      <w:pPr>
        <w:spacing w:after="0"/>
        <w:jc w:val="both"/>
        <w:rPr>
          <w:rFonts w:ascii="Times New Roman" w:hAnsi="Times New Roman" w:cs="Times New Roman"/>
          <w:sz w:val="16"/>
          <w:szCs w:val="16"/>
        </w:rPr>
      </w:pPr>
      <w:r w:rsidRPr="00E71E25">
        <w:rPr>
          <w:rFonts w:ascii="Times New Roman" w:hAnsi="Times New Roman" w:cs="Times New Roman"/>
          <w:sz w:val="16"/>
          <w:szCs w:val="16"/>
        </w:rPr>
        <w:t xml:space="preserve">7. Le disposizioni del presente articolo si applicano alle assemblee convocate entro il 31 luglio 2020 ovvero entro la data, se successiva, fino alla quale è in vigore lo stato di emergenza sul territorio nazionale relativo al rischio sanitario connesso all'insorgenza della epidemia da COVID-19. </w:t>
      </w:r>
    </w:p>
    <w:p w:rsidR="00C34046" w:rsidRDefault="00C34046" w:rsidP="00C34046">
      <w:pPr>
        <w:spacing w:after="0"/>
        <w:jc w:val="both"/>
        <w:rPr>
          <w:rFonts w:ascii="Times New Roman" w:hAnsi="Times New Roman" w:cs="Times New Roman"/>
          <w:sz w:val="16"/>
          <w:szCs w:val="16"/>
        </w:rPr>
      </w:pPr>
      <w:r w:rsidRPr="00E71E25">
        <w:rPr>
          <w:rFonts w:ascii="Times New Roman" w:hAnsi="Times New Roman" w:cs="Times New Roman"/>
          <w:sz w:val="16"/>
          <w:szCs w:val="16"/>
        </w:rPr>
        <w:t>8. Per le società a controllo pubblico di cui all'articolo 2, comma 1, lettera m), del decreto legislativo 19 agosto 2016, n.175, l'applicazione delle disposizioni di cui al presente articolo ha luogo nell'ambito delle risorse finanziarie e strumentali disponibili a legislazione vigente e non comporta nuovi o maggiori oneri per la finanza pubblica.</w:t>
      </w:r>
    </w:p>
    <w:p w:rsidR="00C34046" w:rsidRDefault="00C34046" w:rsidP="00C34046">
      <w:pPr>
        <w:spacing w:after="0"/>
        <w:jc w:val="both"/>
        <w:rPr>
          <w:rFonts w:ascii="Times New Roman" w:hAnsi="Times New Roman" w:cs="Times New Roman"/>
          <w:sz w:val="16"/>
          <w:szCs w:val="16"/>
        </w:rPr>
      </w:pPr>
    </w:p>
    <w:p w:rsidR="00C34046" w:rsidRDefault="00C34046" w:rsidP="00C34046">
      <w:pPr>
        <w:spacing w:after="0"/>
        <w:jc w:val="both"/>
        <w:rPr>
          <w:rFonts w:ascii="Times New Roman" w:hAnsi="Times New Roman" w:cs="Times New Roman"/>
          <w:sz w:val="16"/>
          <w:szCs w:val="16"/>
        </w:rPr>
      </w:pPr>
    </w:p>
    <w:p w:rsidR="00C34046" w:rsidRPr="0029056C" w:rsidRDefault="00C34046" w:rsidP="00C34046">
      <w:pPr>
        <w:spacing w:after="0"/>
        <w:jc w:val="center"/>
        <w:rPr>
          <w:rFonts w:ascii="Times New Roman" w:hAnsi="Times New Roman" w:cs="Times New Roman"/>
          <w:b/>
          <w:color w:val="000000"/>
          <w:sz w:val="16"/>
          <w:szCs w:val="16"/>
          <w:shd w:val="clear" w:color="auto" w:fill="F9F8F4"/>
        </w:rPr>
      </w:pPr>
      <w:r w:rsidRPr="0029056C">
        <w:rPr>
          <w:rFonts w:ascii="Times New Roman" w:hAnsi="Times New Roman" w:cs="Times New Roman"/>
          <w:b/>
          <w:color w:val="000000"/>
          <w:sz w:val="16"/>
          <w:szCs w:val="16"/>
          <w:shd w:val="clear" w:color="auto" w:fill="F9F8F4"/>
        </w:rPr>
        <w:t xml:space="preserve">- </w:t>
      </w:r>
      <w:r>
        <w:rPr>
          <w:rFonts w:ascii="Times New Roman" w:hAnsi="Times New Roman" w:cs="Times New Roman"/>
          <w:b/>
          <w:color w:val="000000"/>
          <w:sz w:val="16"/>
          <w:szCs w:val="16"/>
          <w:shd w:val="clear" w:color="auto" w:fill="F9F8F4"/>
        </w:rPr>
        <w:t>Codice Civile</w:t>
      </w:r>
      <w:r w:rsidRPr="0029056C">
        <w:rPr>
          <w:rFonts w:ascii="Times New Roman" w:hAnsi="Times New Roman" w:cs="Times New Roman"/>
          <w:b/>
          <w:color w:val="000000"/>
          <w:sz w:val="16"/>
          <w:szCs w:val="16"/>
          <w:shd w:val="clear" w:color="auto" w:fill="F9F8F4"/>
        </w:rPr>
        <w:t xml:space="preserve"> -</w:t>
      </w:r>
    </w:p>
    <w:p w:rsidR="00C34046" w:rsidRPr="00D5003C" w:rsidRDefault="00C34046" w:rsidP="00C34046">
      <w:pPr>
        <w:spacing w:after="0"/>
        <w:jc w:val="center"/>
        <w:rPr>
          <w:rFonts w:ascii="Times New Roman" w:hAnsi="Times New Roman" w:cs="Times New Roman"/>
          <w:i/>
          <w:sz w:val="16"/>
          <w:szCs w:val="16"/>
        </w:rPr>
      </w:pPr>
      <w:r>
        <w:rPr>
          <w:rFonts w:ascii="Times New Roman" w:hAnsi="Times New Roman" w:cs="Times New Roman"/>
          <w:b/>
          <w:sz w:val="16"/>
          <w:szCs w:val="16"/>
        </w:rPr>
        <w:t>Art. 2357-</w:t>
      </w:r>
      <w:r>
        <w:rPr>
          <w:rFonts w:ascii="Times New Roman" w:hAnsi="Times New Roman" w:cs="Times New Roman"/>
          <w:b/>
          <w:i/>
          <w:sz w:val="16"/>
          <w:szCs w:val="16"/>
        </w:rPr>
        <w:t>ter</w:t>
      </w:r>
    </w:p>
    <w:p w:rsidR="00C34046" w:rsidRPr="004103F3" w:rsidRDefault="00C34046" w:rsidP="00C34046">
      <w:pPr>
        <w:spacing w:after="0"/>
        <w:jc w:val="center"/>
        <w:rPr>
          <w:rFonts w:ascii="Times New Roman" w:hAnsi="Times New Roman" w:cs="Times New Roman"/>
          <w:b/>
          <w:sz w:val="16"/>
          <w:szCs w:val="16"/>
        </w:rPr>
      </w:pPr>
      <w:r>
        <w:rPr>
          <w:rFonts w:ascii="Times New Roman" w:hAnsi="Times New Roman" w:cs="Times New Roman"/>
          <w:b/>
          <w:sz w:val="16"/>
          <w:szCs w:val="16"/>
        </w:rPr>
        <w:t>(</w:t>
      </w:r>
      <w:r w:rsidRPr="004103F3">
        <w:rPr>
          <w:rFonts w:ascii="Times New Roman" w:hAnsi="Times New Roman" w:cs="Times New Roman"/>
          <w:b/>
          <w:sz w:val="16"/>
          <w:szCs w:val="16"/>
        </w:rPr>
        <w:t>Disc</w:t>
      </w:r>
      <w:r>
        <w:rPr>
          <w:rFonts w:ascii="Times New Roman" w:hAnsi="Times New Roman" w:cs="Times New Roman"/>
          <w:b/>
          <w:sz w:val="16"/>
          <w:szCs w:val="16"/>
        </w:rPr>
        <w:t>iplina delle proprie azioni)</w:t>
      </w:r>
    </w:p>
    <w:p w:rsidR="00C34046" w:rsidRPr="004103F3" w:rsidRDefault="00C34046" w:rsidP="00C34046">
      <w:pPr>
        <w:spacing w:after="0"/>
        <w:jc w:val="both"/>
        <w:rPr>
          <w:rFonts w:ascii="Times New Roman" w:hAnsi="Times New Roman" w:cs="Times New Roman"/>
          <w:sz w:val="16"/>
          <w:szCs w:val="16"/>
        </w:rPr>
      </w:pPr>
      <w:r w:rsidRPr="004103F3">
        <w:rPr>
          <w:rFonts w:ascii="Times New Roman" w:hAnsi="Times New Roman" w:cs="Times New Roman"/>
          <w:sz w:val="16"/>
          <w:szCs w:val="16"/>
        </w:rPr>
        <w:t>Gli amministratori non possono disporre delle azioni acquistate a norma dei due articoli precedenti se non previa autorizzazione dell'assemblea, la quale deve stabilire le relative modalità. A tal fine possono essere previste, nei limiti stabiliti dal primo e secondo comma dell'articolo 2357, operazioni successive di acquisto ed alienazione.</w:t>
      </w:r>
    </w:p>
    <w:p w:rsidR="00C34046" w:rsidRPr="004103F3" w:rsidRDefault="00C34046" w:rsidP="00C34046">
      <w:pPr>
        <w:spacing w:after="0"/>
        <w:jc w:val="both"/>
        <w:rPr>
          <w:rFonts w:ascii="Times New Roman" w:hAnsi="Times New Roman" w:cs="Times New Roman"/>
          <w:sz w:val="16"/>
          <w:szCs w:val="16"/>
        </w:rPr>
      </w:pPr>
      <w:r w:rsidRPr="004103F3">
        <w:rPr>
          <w:rFonts w:ascii="Times New Roman" w:hAnsi="Times New Roman" w:cs="Times New Roman"/>
          <w:sz w:val="16"/>
          <w:szCs w:val="16"/>
        </w:rPr>
        <w:lastRenderedPageBreak/>
        <w:t>Finché le azioni restano in proprietà della società, il diritto agli utili e il diritto di opzione sono attribuiti proporzionalmente alle altre azioni. Il diritto di voto è sospeso, ma le azioni proprie sono tuttavia computate ai fini del calcolo delle maggioranze e delle quote richieste per la costituzione e per le deliberazioni dell'assemblea. Nelle società che fanno ricorso al mercato del capitale di rischio il computo delle azioni proprie è disciplinato da</w:t>
      </w:r>
      <w:r>
        <w:rPr>
          <w:rFonts w:ascii="Times New Roman" w:hAnsi="Times New Roman" w:cs="Times New Roman"/>
          <w:sz w:val="16"/>
          <w:szCs w:val="16"/>
        </w:rPr>
        <w:t>ll'articolo 2368, terzo comma</w:t>
      </w:r>
      <w:r w:rsidRPr="004103F3">
        <w:rPr>
          <w:rFonts w:ascii="Times New Roman" w:hAnsi="Times New Roman" w:cs="Times New Roman"/>
          <w:sz w:val="16"/>
          <w:szCs w:val="16"/>
        </w:rPr>
        <w:t>.</w:t>
      </w:r>
    </w:p>
    <w:p w:rsidR="00C34046" w:rsidRPr="00E71E25" w:rsidRDefault="00C34046" w:rsidP="00C34046">
      <w:pPr>
        <w:spacing w:after="0"/>
        <w:jc w:val="both"/>
        <w:rPr>
          <w:rFonts w:ascii="Times New Roman" w:hAnsi="Times New Roman" w:cs="Times New Roman"/>
          <w:sz w:val="16"/>
          <w:szCs w:val="16"/>
        </w:rPr>
      </w:pPr>
      <w:r w:rsidRPr="004103F3">
        <w:rPr>
          <w:rFonts w:ascii="Times New Roman" w:hAnsi="Times New Roman" w:cs="Times New Roman"/>
          <w:sz w:val="16"/>
          <w:szCs w:val="16"/>
        </w:rPr>
        <w:t>L'acquisto di azioni proprie comporta una riduzione del patrimonio netto di eguale importo, tramite l'iscrizione nel passivo del bilancio di una specifica voce, con segno negativo</w:t>
      </w:r>
      <w:r>
        <w:rPr>
          <w:rFonts w:ascii="Times New Roman" w:hAnsi="Times New Roman" w:cs="Times New Roman"/>
          <w:sz w:val="16"/>
          <w:szCs w:val="16"/>
        </w:rPr>
        <w:t>.</w:t>
      </w:r>
    </w:p>
    <w:p w:rsidR="00C34046" w:rsidRDefault="00C34046" w:rsidP="00C34046">
      <w:pPr>
        <w:spacing w:after="0"/>
        <w:jc w:val="center"/>
        <w:rPr>
          <w:rFonts w:ascii="Times New Roman" w:hAnsi="Times New Roman" w:cs="Times New Roman"/>
          <w:b/>
          <w:sz w:val="16"/>
          <w:szCs w:val="16"/>
        </w:rPr>
      </w:pPr>
      <w:r>
        <w:rPr>
          <w:rFonts w:ascii="Times New Roman" w:hAnsi="Times New Roman" w:cs="Times New Roman"/>
          <w:b/>
          <w:sz w:val="16"/>
          <w:szCs w:val="16"/>
        </w:rPr>
        <w:t>Art. 2393</w:t>
      </w:r>
    </w:p>
    <w:p w:rsidR="00C34046" w:rsidRPr="00D5003C" w:rsidRDefault="00C34046" w:rsidP="00C34046">
      <w:pPr>
        <w:spacing w:after="0"/>
        <w:jc w:val="center"/>
        <w:rPr>
          <w:rFonts w:ascii="Times New Roman" w:hAnsi="Times New Roman" w:cs="Times New Roman"/>
          <w:b/>
          <w:sz w:val="16"/>
          <w:szCs w:val="16"/>
        </w:rPr>
      </w:pPr>
      <w:r>
        <w:rPr>
          <w:rFonts w:ascii="Times New Roman" w:hAnsi="Times New Roman" w:cs="Times New Roman"/>
          <w:b/>
          <w:sz w:val="16"/>
          <w:szCs w:val="16"/>
        </w:rPr>
        <w:t>(</w:t>
      </w:r>
      <w:r w:rsidRPr="00D5003C">
        <w:rPr>
          <w:rFonts w:ascii="Times New Roman" w:hAnsi="Times New Roman" w:cs="Times New Roman"/>
          <w:b/>
          <w:sz w:val="16"/>
          <w:szCs w:val="16"/>
        </w:rPr>
        <w:t>Azione</w:t>
      </w:r>
      <w:r>
        <w:rPr>
          <w:rFonts w:ascii="Times New Roman" w:hAnsi="Times New Roman" w:cs="Times New Roman"/>
          <w:b/>
          <w:sz w:val="16"/>
          <w:szCs w:val="16"/>
        </w:rPr>
        <w:t xml:space="preserve"> sociale di responsabilità</w:t>
      </w:r>
      <w:r w:rsidRPr="00D5003C">
        <w:rPr>
          <w:rFonts w:ascii="Times New Roman" w:hAnsi="Times New Roman" w:cs="Times New Roman"/>
          <w:b/>
          <w:sz w:val="16"/>
          <w:szCs w:val="16"/>
        </w:rPr>
        <w:t>)</w:t>
      </w:r>
    </w:p>
    <w:p w:rsidR="00C34046" w:rsidRPr="00D5003C" w:rsidRDefault="00C34046" w:rsidP="00C34046">
      <w:pPr>
        <w:spacing w:after="0"/>
        <w:jc w:val="both"/>
        <w:rPr>
          <w:rFonts w:ascii="Times New Roman" w:hAnsi="Times New Roman" w:cs="Times New Roman"/>
          <w:sz w:val="16"/>
          <w:szCs w:val="16"/>
        </w:rPr>
      </w:pPr>
      <w:r w:rsidRPr="00D5003C">
        <w:rPr>
          <w:rFonts w:ascii="Times New Roman" w:hAnsi="Times New Roman" w:cs="Times New Roman"/>
          <w:sz w:val="16"/>
          <w:szCs w:val="16"/>
        </w:rPr>
        <w:t>L'azione di responsabilità contro gli amministratori è promossa in seguito a deliberazione dell'assemblea, anche se la società è in liquidazione.</w:t>
      </w:r>
    </w:p>
    <w:p w:rsidR="00C34046" w:rsidRPr="00D5003C" w:rsidRDefault="00C34046" w:rsidP="00C34046">
      <w:pPr>
        <w:spacing w:after="0"/>
        <w:jc w:val="both"/>
        <w:rPr>
          <w:rFonts w:ascii="Times New Roman" w:hAnsi="Times New Roman" w:cs="Times New Roman"/>
          <w:sz w:val="16"/>
          <w:szCs w:val="16"/>
        </w:rPr>
      </w:pPr>
      <w:r w:rsidRPr="00D5003C">
        <w:rPr>
          <w:rFonts w:ascii="Times New Roman" w:hAnsi="Times New Roman" w:cs="Times New Roman"/>
          <w:sz w:val="16"/>
          <w:szCs w:val="16"/>
        </w:rPr>
        <w:t>La deliberazione concernente la responsabilità degli amministratori può essere presa in occasione della discussione del bilancio, anche se non è indicata nell'el</w:t>
      </w:r>
      <w:r>
        <w:rPr>
          <w:rFonts w:ascii="Times New Roman" w:hAnsi="Times New Roman" w:cs="Times New Roman"/>
          <w:sz w:val="16"/>
          <w:szCs w:val="16"/>
        </w:rPr>
        <w:t>enco delle materie da trattare</w:t>
      </w:r>
      <w:r w:rsidRPr="00D5003C">
        <w:rPr>
          <w:rFonts w:ascii="Times New Roman" w:hAnsi="Times New Roman" w:cs="Times New Roman"/>
          <w:sz w:val="16"/>
          <w:szCs w:val="16"/>
        </w:rPr>
        <w:t>, quando si tratta di fatti di competenza dell'esercizio cui si riferisce il bilancio.</w:t>
      </w:r>
    </w:p>
    <w:p w:rsidR="00C34046" w:rsidRPr="00D5003C" w:rsidRDefault="00C34046" w:rsidP="00C34046">
      <w:pPr>
        <w:spacing w:after="0"/>
        <w:jc w:val="both"/>
        <w:rPr>
          <w:rFonts w:ascii="Times New Roman" w:hAnsi="Times New Roman" w:cs="Times New Roman"/>
          <w:sz w:val="16"/>
          <w:szCs w:val="16"/>
        </w:rPr>
      </w:pPr>
      <w:r w:rsidRPr="00D5003C">
        <w:rPr>
          <w:rFonts w:ascii="Times New Roman" w:hAnsi="Times New Roman" w:cs="Times New Roman"/>
          <w:sz w:val="16"/>
          <w:szCs w:val="16"/>
        </w:rPr>
        <w:t>L'azione di responsabilità può anche essere promossa a seguito di deliberazione del collegio sindacale, assunta con la maggioranza dei d</w:t>
      </w:r>
      <w:r>
        <w:rPr>
          <w:rFonts w:ascii="Times New Roman" w:hAnsi="Times New Roman" w:cs="Times New Roman"/>
          <w:sz w:val="16"/>
          <w:szCs w:val="16"/>
        </w:rPr>
        <w:t>ue terzi dei suoi componenti</w:t>
      </w:r>
      <w:r w:rsidRPr="00D5003C">
        <w:rPr>
          <w:rFonts w:ascii="Times New Roman" w:hAnsi="Times New Roman" w:cs="Times New Roman"/>
          <w:sz w:val="16"/>
          <w:szCs w:val="16"/>
        </w:rPr>
        <w:t>.</w:t>
      </w:r>
    </w:p>
    <w:p w:rsidR="00C34046" w:rsidRPr="00D5003C" w:rsidRDefault="00C34046" w:rsidP="00C34046">
      <w:pPr>
        <w:spacing w:after="0"/>
        <w:jc w:val="both"/>
        <w:rPr>
          <w:rFonts w:ascii="Times New Roman" w:hAnsi="Times New Roman" w:cs="Times New Roman"/>
          <w:sz w:val="16"/>
          <w:szCs w:val="16"/>
        </w:rPr>
      </w:pPr>
      <w:r w:rsidRPr="00D5003C">
        <w:rPr>
          <w:rFonts w:ascii="Times New Roman" w:hAnsi="Times New Roman" w:cs="Times New Roman"/>
          <w:sz w:val="16"/>
          <w:szCs w:val="16"/>
        </w:rPr>
        <w:t>L'azione può essere esercitata entro cinque anni dalla cessazione dell'amministratore dalla carica.</w:t>
      </w:r>
    </w:p>
    <w:p w:rsidR="00C34046" w:rsidRPr="00D5003C" w:rsidRDefault="00C34046" w:rsidP="00C34046">
      <w:pPr>
        <w:spacing w:after="0"/>
        <w:jc w:val="both"/>
        <w:rPr>
          <w:rFonts w:ascii="Times New Roman" w:hAnsi="Times New Roman" w:cs="Times New Roman"/>
          <w:sz w:val="16"/>
          <w:szCs w:val="16"/>
        </w:rPr>
      </w:pPr>
      <w:r w:rsidRPr="00D5003C">
        <w:rPr>
          <w:rFonts w:ascii="Times New Roman" w:hAnsi="Times New Roman" w:cs="Times New Roman"/>
          <w:sz w:val="16"/>
          <w:szCs w:val="16"/>
        </w:rPr>
        <w:t>La deliberazione dell'azione di responsabilità importa la revoca dall'ufficio degli amministratori contro cui è proposta, purché sia presa con il voto favorevole di almeno un quinto del capitale sociale. In questo caso, l'assemblea provvede alla sostituzione degl</w:t>
      </w:r>
      <w:r>
        <w:rPr>
          <w:rFonts w:ascii="Times New Roman" w:hAnsi="Times New Roman" w:cs="Times New Roman"/>
          <w:sz w:val="16"/>
          <w:szCs w:val="16"/>
        </w:rPr>
        <w:t>i amministratori</w:t>
      </w:r>
      <w:r w:rsidRPr="00D5003C">
        <w:rPr>
          <w:rFonts w:ascii="Times New Roman" w:hAnsi="Times New Roman" w:cs="Times New Roman"/>
          <w:sz w:val="16"/>
          <w:szCs w:val="16"/>
        </w:rPr>
        <w:t>.</w:t>
      </w:r>
    </w:p>
    <w:p w:rsidR="00C34046" w:rsidRDefault="00C34046" w:rsidP="00C34046">
      <w:pPr>
        <w:spacing w:after="0"/>
        <w:jc w:val="both"/>
        <w:rPr>
          <w:rFonts w:ascii="Times New Roman" w:hAnsi="Times New Roman" w:cs="Times New Roman"/>
          <w:sz w:val="16"/>
          <w:szCs w:val="16"/>
        </w:rPr>
      </w:pPr>
      <w:r w:rsidRPr="00D5003C">
        <w:rPr>
          <w:rFonts w:ascii="Times New Roman" w:hAnsi="Times New Roman" w:cs="Times New Roman"/>
          <w:sz w:val="16"/>
          <w:szCs w:val="16"/>
        </w:rPr>
        <w:t>La società può rinunziare all'esercizio dell'azione di r</w:t>
      </w:r>
      <w:r>
        <w:rPr>
          <w:rFonts w:ascii="Times New Roman" w:hAnsi="Times New Roman" w:cs="Times New Roman"/>
          <w:sz w:val="16"/>
          <w:szCs w:val="16"/>
        </w:rPr>
        <w:t>esponsabilità e può transigere</w:t>
      </w:r>
      <w:r w:rsidRPr="00D5003C">
        <w:rPr>
          <w:rFonts w:ascii="Times New Roman" w:hAnsi="Times New Roman" w:cs="Times New Roman"/>
          <w:sz w:val="16"/>
          <w:szCs w:val="16"/>
        </w:rPr>
        <w:t>,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2393-bis.</w:t>
      </w:r>
    </w:p>
    <w:p w:rsidR="00C34046" w:rsidRDefault="00C34046" w:rsidP="00C34046">
      <w:pPr>
        <w:spacing w:after="0"/>
        <w:jc w:val="both"/>
        <w:rPr>
          <w:rFonts w:ascii="Times New Roman" w:hAnsi="Times New Roman" w:cs="Times New Roman"/>
          <w:sz w:val="16"/>
          <w:szCs w:val="16"/>
        </w:rPr>
      </w:pPr>
    </w:p>
    <w:p w:rsidR="00C34046" w:rsidRDefault="00C34046" w:rsidP="00C34046">
      <w:pPr>
        <w:spacing w:after="0"/>
        <w:jc w:val="center"/>
        <w:rPr>
          <w:rFonts w:ascii="Times New Roman" w:hAnsi="Times New Roman" w:cs="Times New Roman"/>
          <w:sz w:val="16"/>
          <w:szCs w:val="16"/>
        </w:rPr>
      </w:pPr>
      <w:r>
        <w:rPr>
          <w:rFonts w:ascii="Times New Roman" w:hAnsi="Times New Roman" w:cs="Times New Roman"/>
          <w:b/>
          <w:sz w:val="16"/>
          <w:szCs w:val="16"/>
        </w:rPr>
        <w:t>Art. 2529</w:t>
      </w:r>
    </w:p>
    <w:p w:rsidR="00C34046" w:rsidRPr="00AA4AB6" w:rsidRDefault="00C34046" w:rsidP="00C34046">
      <w:pPr>
        <w:spacing w:after="0"/>
        <w:jc w:val="center"/>
        <w:rPr>
          <w:rFonts w:ascii="Times New Roman" w:hAnsi="Times New Roman" w:cs="Times New Roman"/>
          <w:b/>
          <w:sz w:val="16"/>
          <w:szCs w:val="16"/>
        </w:rPr>
      </w:pPr>
      <w:r w:rsidRPr="00AA4AB6">
        <w:rPr>
          <w:rFonts w:ascii="Times New Roman" w:hAnsi="Times New Roman" w:cs="Times New Roman"/>
          <w:b/>
          <w:sz w:val="16"/>
          <w:szCs w:val="16"/>
        </w:rPr>
        <w:t>(Acquisto delle proprie quote o azioni)</w:t>
      </w:r>
    </w:p>
    <w:p w:rsidR="00C34046" w:rsidRDefault="00C34046" w:rsidP="00C34046">
      <w:pPr>
        <w:spacing w:after="0"/>
        <w:jc w:val="both"/>
        <w:rPr>
          <w:rFonts w:ascii="Times New Roman" w:hAnsi="Times New Roman" w:cs="Times New Roman"/>
          <w:sz w:val="16"/>
          <w:szCs w:val="16"/>
        </w:rPr>
      </w:pPr>
      <w:r w:rsidRPr="00AA4AB6">
        <w:rPr>
          <w:rFonts w:ascii="Times New Roman" w:hAnsi="Times New Roman" w:cs="Times New Roman"/>
          <w:sz w:val="16"/>
          <w:szCs w:val="16"/>
        </w:rPr>
        <w:t>L'atto costitutivo può autorizzare gli amministratori ad acquistare o rimborsare quote o azioni della società, purché sussistano le condizioni previste dal secondo comma dell'articolo 2545-quinquies e l'acquisto o il rimborso è fatto nei limiti degli utili distribuibili e delle riserve disponibili risultanti dall'ultimo bilancio regolarmente approvato</w:t>
      </w:r>
      <w:r>
        <w:rPr>
          <w:rFonts w:ascii="Times New Roman" w:hAnsi="Times New Roman" w:cs="Times New Roman"/>
          <w:sz w:val="16"/>
          <w:szCs w:val="16"/>
        </w:rPr>
        <w:t>.</w:t>
      </w:r>
    </w:p>
    <w:p w:rsidR="008D5917" w:rsidRDefault="008D5917" w:rsidP="00C34046">
      <w:pPr>
        <w:spacing w:after="0"/>
        <w:jc w:val="both"/>
        <w:rPr>
          <w:rFonts w:ascii="Times New Roman" w:hAnsi="Times New Roman" w:cs="Times New Roman"/>
          <w:sz w:val="16"/>
          <w:szCs w:val="16"/>
        </w:rPr>
      </w:pPr>
    </w:p>
    <w:p w:rsidR="008D5917" w:rsidRPr="00CC379B" w:rsidRDefault="008D5917" w:rsidP="008D5917">
      <w:pPr>
        <w:spacing w:after="0"/>
        <w:jc w:val="center"/>
        <w:rPr>
          <w:rFonts w:ascii="Times New Roman" w:hAnsi="Times New Roman" w:cs="Times New Roman"/>
          <w:b/>
          <w:color w:val="000000"/>
          <w:sz w:val="16"/>
          <w:szCs w:val="16"/>
          <w:shd w:val="clear" w:color="auto" w:fill="F9F8F4"/>
        </w:rPr>
      </w:pPr>
      <w:r w:rsidRPr="00CC379B">
        <w:rPr>
          <w:rFonts w:ascii="Times New Roman" w:hAnsi="Times New Roman" w:cs="Times New Roman"/>
          <w:b/>
          <w:color w:val="000000"/>
          <w:sz w:val="16"/>
          <w:szCs w:val="16"/>
        </w:rPr>
        <w:t>-</w:t>
      </w:r>
      <w:r w:rsidRPr="00CC379B">
        <w:rPr>
          <w:rFonts w:ascii="Times New Roman" w:hAnsi="Times New Roman" w:cs="Times New Roman"/>
          <w:b/>
          <w:color w:val="000000"/>
          <w:sz w:val="16"/>
          <w:szCs w:val="16"/>
          <w:shd w:val="clear" w:color="auto" w:fill="F9F8F4"/>
        </w:rPr>
        <w:t xml:space="preserve"> </w:t>
      </w:r>
      <w:r w:rsidRPr="00CC379B">
        <w:rPr>
          <w:rFonts w:ascii="Times New Roman" w:hAnsi="Times New Roman" w:cs="Times New Roman"/>
          <w:b/>
          <w:color w:val="000000"/>
          <w:sz w:val="16"/>
          <w:szCs w:val="16"/>
        </w:rPr>
        <w:t>D.lgs. n. 58/1998</w:t>
      </w:r>
      <w:r w:rsidRPr="00CC379B">
        <w:rPr>
          <w:rFonts w:ascii="Times New Roman" w:hAnsi="Times New Roman" w:cs="Times New Roman"/>
          <w:b/>
          <w:color w:val="000000"/>
          <w:sz w:val="16"/>
          <w:szCs w:val="16"/>
          <w:shd w:val="clear" w:color="auto" w:fill="F9F8F4"/>
        </w:rPr>
        <w:t xml:space="preserve"> </w:t>
      </w:r>
      <w:r w:rsidRPr="00CC379B">
        <w:rPr>
          <w:rFonts w:ascii="Times New Roman" w:hAnsi="Times New Roman" w:cs="Times New Roman"/>
          <w:b/>
          <w:color w:val="000000"/>
          <w:sz w:val="16"/>
          <w:szCs w:val="16"/>
        </w:rPr>
        <w:t>-</w:t>
      </w:r>
    </w:p>
    <w:p w:rsidR="008D5917" w:rsidRPr="0029056C" w:rsidRDefault="008D5917" w:rsidP="008D5917">
      <w:pPr>
        <w:spacing w:after="0"/>
        <w:jc w:val="center"/>
        <w:rPr>
          <w:rFonts w:ascii="Times New Roman" w:hAnsi="Times New Roman" w:cs="Times New Roman"/>
          <w:b/>
          <w:color w:val="000000"/>
          <w:sz w:val="16"/>
          <w:szCs w:val="16"/>
          <w:shd w:val="clear" w:color="auto" w:fill="F9F8F4"/>
        </w:rPr>
      </w:pPr>
      <w:r w:rsidRPr="00CC379B">
        <w:rPr>
          <w:rFonts w:ascii="Times New Roman" w:hAnsi="Times New Roman" w:cs="Times New Roman"/>
          <w:b/>
          <w:color w:val="000000"/>
          <w:sz w:val="16"/>
          <w:szCs w:val="16"/>
        </w:rPr>
        <w:t>Art. 135-decies</w:t>
      </w:r>
    </w:p>
    <w:p w:rsidR="008D5917" w:rsidRDefault="008D5917" w:rsidP="008D5917">
      <w:pPr>
        <w:spacing w:after="0"/>
        <w:jc w:val="center"/>
        <w:rPr>
          <w:rFonts w:ascii="Times New Roman" w:hAnsi="Times New Roman" w:cs="Times New Roman"/>
          <w:sz w:val="16"/>
          <w:szCs w:val="16"/>
        </w:rPr>
      </w:pPr>
      <w:r w:rsidRPr="008D5917">
        <w:rPr>
          <w:rFonts w:ascii="Times New Roman" w:hAnsi="Times New Roman" w:cs="Times New Roman"/>
          <w:sz w:val="16"/>
          <w:szCs w:val="16"/>
        </w:rPr>
        <w:t>(Conflitto di interessi del rappresentante e dei sostituti)</w:t>
      </w:r>
    </w:p>
    <w:p w:rsidR="008D5917" w:rsidRDefault="008D5917" w:rsidP="00C34046">
      <w:pPr>
        <w:spacing w:after="0"/>
        <w:jc w:val="both"/>
        <w:rPr>
          <w:rFonts w:ascii="Times New Roman" w:hAnsi="Times New Roman" w:cs="Times New Roman"/>
          <w:sz w:val="16"/>
          <w:szCs w:val="16"/>
        </w:rPr>
      </w:pPr>
      <w:r w:rsidRPr="008D5917">
        <w:rPr>
          <w:rFonts w:ascii="Times New Roman" w:hAnsi="Times New Roman" w:cs="Times New Roman"/>
          <w:sz w:val="16"/>
          <w:szCs w:val="16"/>
        </w:rPr>
        <w:t>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w:t>
      </w:r>
      <w:r>
        <w:rPr>
          <w:rFonts w:ascii="Times New Roman" w:hAnsi="Times New Roman" w:cs="Times New Roman"/>
          <w:sz w:val="16"/>
          <w:szCs w:val="16"/>
        </w:rPr>
        <w:t xml:space="preserve">uogo al conflitto d'interessi. </w:t>
      </w:r>
      <w:r w:rsidRPr="008D5917">
        <w:rPr>
          <w:rFonts w:ascii="Times New Roman" w:hAnsi="Times New Roman" w:cs="Times New Roman"/>
          <w:sz w:val="16"/>
          <w:szCs w:val="16"/>
        </w:rPr>
        <w:t xml:space="preserve">Non si applica l'articolo 1711, secondo comma, del codice civile. </w:t>
      </w:r>
    </w:p>
    <w:p w:rsidR="008D5917" w:rsidRDefault="008D5917" w:rsidP="00C34046">
      <w:pPr>
        <w:spacing w:after="0"/>
        <w:jc w:val="both"/>
        <w:rPr>
          <w:rFonts w:ascii="Times New Roman" w:hAnsi="Times New Roman" w:cs="Times New Roman"/>
          <w:sz w:val="16"/>
          <w:szCs w:val="16"/>
        </w:rPr>
      </w:pPr>
      <w:r w:rsidRPr="008D5917">
        <w:rPr>
          <w:rFonts w:ascii="Times New Roman" w:hAnsi="Times New Roman" w:cs="Times New Roman"/>
          <w:sz w:val="16"/>
          <w:szCs w:val="16"/>
        </w:rPr>
        <w:t xml:space="preserve">Ai fini del presente articolo, sussiste in ogni caso un conflitto di interessi ove il rappresentante o il sostituto: </w:t>
      </w:r>
    </w:p>
    <w:p w:rsidR="008D5917" w:rsidRDefault="008D5917" w:rsidP="00C34046">
      <w:pPr>
        <w:spacing w:after="0"/>
        <w:jc w:val="both"/>
        <w:rPr>
          <w:rFonts w:ascii="Times New Roman" w:hAnsi="Times New Roman" w:cs="Times New Roman"/>
          <w:sz w:val="16"/>
          <w:szCs w:val="16"/>
        </w:rPr>
      </w:pPr>
      <w:r w:rsidRPr="008D5917">
        <w:rPr>
          <w:rFonts w:ascii="Times New Roman" w:hAnsi="Times New Roman" w:cs="Times New Roman"/>
          <w:sz w:val="16"/>
          <w:szCs w:val="16"/>
        </w:rPr>
        <w:t xml:space="preserve">a) controlli, anche congiuntamente, la società o ne sia controllato, anche congiuntamente, ovvero sia sottoposto a comune controllo con la società; </w:t>
      </w:r>
    </w:p>
    <w:p w:rsidR="008D5917" w:rsidRDefault="008D5917" w:rsidP="00C34046">
      <w:pPr>
        <w:spacing w:after="0"/>
        <w:jc w:val="both"/>
        <w:rPr>
          <w:rFonts w:ascii="Times New Roman" w:hAnsi="Times New Roman" w:cs="Times New Roman"/>
          <w:sz w:val="16"/>
          <w:szCs w:val="16"/>
        </w:rPr>
      </w:pPr>
      <w:r w:rsidRPr="008D5917">
        <w:rPr>
          <w:rFonts w:ascii="Times New Roman" w:hAnsi="Times New Roman" w:cs="Times New Roman"/>
          <w:sz w:val="16"/>
          <w:szCs w:val="16"/>
        </w:rPr>
        <w:t xml:space="preserve">b) sia collegato alla società o eserciti un'influenza notevole su di essa ovvero quest'ultima eserciti sul rappresentante stesso un'influenza notevole; </w:t>
      </w:r>
    </w:p>
    <w:p w:rsidR="008D5917" w:rsidRDefault="008D5917" w:rsidP="00C34046">
      <w:pPr>
        <w:spacing w:after="0"/>
        <w:jc w:val="both"/>
        <w:rPr>
          <w:rFonts w:ascii="Times New Roman" w:hAnsi="Times New Roman" w:cs="Times New Roman"/>
          <w:sz w:val="16"/>
          <w:szCs w:val="16"/>
        </w:rPr>
      </w:pPr>
      <w:r w:rsidRPr="008D5917">
        <w:rPr>
          <w:rFonts w:ascii="Times New Roman" w:hAnsi="Times New Roman" w:cs="Times New Roman"/>
          <w:sz w:val="16"/>
          <w:szCs w:val="16"/>
        </w:rPr>
        <w:t xml:space="preserve">c) sia un componente dell'organo di amministrazione o di controllo della società o dei soggetti indicati alle lettere a) e b); </w:t>
      </w:r>
    </w:p>
    <w:p w:rsidR="008D5917" w:rsidRDefault="008D5917" w:rsidP="00C34046">
      <w:pPr>
        <w:spacing w:after="0"/>
        <w:jc w:val="both"/>
        <w:rPr>
          <w:rFonts w:ascii="Times New Roman" w:hAnsi="Times New Roman" w:cs="Times New Roman"/>
          <w:sz w:val="16"/>
          <w:szCs w:val="16"/>
        </w:rPr>
      </w:pPr>
      <w:r w:rsidRPr="008D5917">
        <w:rPr>
          <w:rFonts w:ascii="Times New Roman" w:hAnsi="Times New Roman" w:cs="Times New Roman"/>
          <w:sz w:val="16"/>
          <w:szCs w:val="16"/>
        </w:rPr>
        <w:t xml:space="preserve">d) sia un dipendente o un revisore della società o dei soggetti indicati alla lettera a); </w:t>
      </w:r>
    </w:p>
    <w:p w:rsidR="008D5917" w:rsidRDefault="008D5917" w:rsidP="00C34046">
      <w:pPr>
        <w:spacing w:after="0"/>
        <w:jc w:val="both"/>
        <w:rPr>
          <w:rFonts w:ascii="Times New Roman" w:hAnsi="Times New Roman" w:cs="Times New Roman"/>
          <w:sz w:val="16"/>
          <w:szCs w:val="16"/>
        </w:rPr>
      </w:pPr>
      <w:r w:rsidRPr="008D5917">
        <w:rPr>
          <w:rFonts w:ascii="Times New Roman" w:hAnsi="Times New Roman" w:cs="Times New Roman"/>
          <w:sz w:val="16"/>
          <w:szCs w:val="16"/>
        </w:rPr>
        <w:t xml:space="preserve">e) sia coniuge, parente o affine entro quarto grado dei soggetti indicati alle lettere da a) a c); </w:t>
      </w:r>
    </w:p>
    <w:p w:rsidR="008D5917" w:rsidRDefault="008D5917" w:rsidP="00C34046">
      <w:pPr>
        <w:spacing w:after="0"/>
        <w:jc w:val="both"/>
        <w:rPr>
          <w:rFonts w:ascii="Times New Roman" w:hAnsi="Times New Roman" w:cs="Times New Roman"/>
          <w:sz w:val="16"/>
          <w:szCs w:val="16"/>
        </w:rPr>
      </w:pPr>
      <w:r w:rsidRPr="008D5917">
        <w:rPr>
          <w:rFonts w:ascii="Times New Roman" w:hAnsi="Times New Roman" w:cs="Times New Roman"/>
          <w:sz w:val="16"/>
          <w:szCs w:val="16"/>
        </w:rPr>
        <w:t xml:space="preserve">f) sia legato alla società o ai soggetti indicati alle lettere a), b), c) ed e) da rapporti di lavoro autonomo o subordinato ovvero da altri rapporti di natura patrimoniale che ne compromettano l'indipendenza. </w:t>
      </w:r>
    </w:p>
    <w:p w:rsidR="008D5917" w:rsidRDefault="008D5917" w:rsidP="00C34046">
      <w:pPr>
        <w:spacing w:after="0"/>
        <w:jc w:val="both"/>
        <w:rPr>
          <w:rFonts w:ascii="Times New Roman" w:hAnsi="Times New Roman" w:cs="Times New Roman"/>
          <w:sz w:val="16"/>
          <w:szCs w:val="16"/>
        </w:rPr>
      </w:pPr>
      <w:r w:rsidRPr="008D5917">
        <w:rPr>
          <w:rFonts w:ascii="Times New Roman" w:hAnsi="Times New Roman" w:cs="Times New Roman"/>
          <w:sz w:val="16"/>
          <w:szCs w:val="16"/>
        </w:rPr>
        <w:t xml:space="preserve">La sostituzione del rappresentante con un sostituto in conflitto di interessi è consentita solo qualora il sostituto sia stato indicato dal socio. Si applica in tal caso il comma 1. Gli obblighi di comunicazione e il relativo onere della prova rimangono in capo al rappresentante. </w:t>
      </w:r>
    </w:p>
    <w:p w:rsidR="008D5917" w:rsidRDefault="008D5917" w:rsidP="00C34046">
      <w:pPr>
        <w:spacing w:after="0"/>
        <w:jc w:val="both"/>
        <w:rPr>
          <w:rFonts w:ascii="Times New Roman" w:hAnsi="Times New Roman" w:cs="Times New Roman"/>
          <w:sz w:val="16"/>
          <w:szCs w:val="16"/>
        </w:rPr>
      </w:pPr>
      <w:r w:rsidRPr="008D5917">
        <w:rPr>
          <w:rFonts w:ascii="Times New Roman" w:hAnsi="Times New Roman" w:cs="Times New Roman"/>
          <w:sz w:val="16"/>
          <w:szCs w:val="16"/>
        </w:rPr>
        <w:t>Il presente articolo si applica anche nel caso di trasferimento delle azioni per procura.</w:t>
      </w: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8D5917" w:rsidRDefault="008D5917" w:rsidP="00C34046">
      <w:pPr>
        <w:spacing w:after="0"/>
        <w:jc w:val="both"/>
        <w:rPr>
          <w:rFonts w:ascii="Times New Roman" w:hAnsi="Times New Roman" w:cs="Times New Roman"/>
          <w:sz w:val="16"/>
          <w:szCs w:val="16"/>
        </w:rPr>
      </w:pPr>
    </w:p>
    <w:p w:rsidR="00C34046" w:rsidRDefault="00C34046" w:rsidP="008D5917">
      <w:pPr>
        <w:spacing w:after="0"/>
        <w:jc w:val="center"/>
        <w:rPr>
          <w:rFonts w:ascii="Times New Roman" w:hAnsi="Times New Roman" w:cs="Times New Roman"/>
          <w:sz w:val="16"/>
          <w:szCs w:val="16"/>
        </w:rPr>
      </w:pPr>
      <w:r>
        <w:rPr>
          <w:rFonts w:ascii="Times New Roman" w:hAnsi="Times New Roman" w:cs="Times New Roman"/>
          <w:sz w:val="16"/>
          <w:szCs w:val="16"/>
        </w:rPr>
        <w:br w:type="page"/>
      </w:r>
    </w:p>
    <w:p w:rsidR="00C34046" w:rsidRDefault="00C34046" w:rsidP="00C34046">
      <w:pPr>
        <w:spacing w:after="0"/>
        <w:jc w:val="center"/>
        <w:rPr>
          <w:rFonts w:ascii="Times New Roman" w:hAnsi="Times New Roman" w:cs="Times New Roman"/>
          <w:b/>
          <w:sz w:val="16"/>
          <w:szCs w:val="16"/>
        </w:rPr>
      </w:pPr>
    </w:p>
    <w:p w:rsidR="00847558" w:rsidRPr="00270186" w:rsidRDefault="00847558" w:rsidP="00847558">
      <w:pPr>
        <w:spacing w:line="240" w:lineRule="auto"/>
        <w:jc w:val="center"/>
        <w:rPr>
          <w:b/>
        </w:rPr>
      </w:pPr>
      <w:r>
        <w:rPr>
          <w:b/>
        </w:rPr>
        <w:t>INFORMATIVA PER IL TRATTAMENTO DEI DATI PERSONALI EFFETTUATO PER LA RAPPRESENTENZA E L’ESPRESSIONE DEL VOTO PER ASSEMBLEA DEI SOCI 2020</w:t>
      </w:r>
      <w:r w:rsidRPr="00270186">
        <w:rPr>
          <w:b/>
        </w:rPr>
        <w:t xml:space="preserve"> ai sensi dell’articolo 13 Regolamento (UE) 2016/679 (GDPR)</w:t>
      </w:r>
    </w:p>
    <w:p w:rsidR="00847558" w:rsidRPr="00E954BE" w:rsidRDefault="00847558" w:rsidP="00847558">
      <w:pPr>
        <w:spacing w:after="0"/>
        <w:jc w:val="both"/>
        <w:rPr>
          <w:sz w:val="20"/>
        </w:rPr>
      </w:pPr>
      <w:r w:rsidRPr="00E954BE">
        <w:rPr>
          <w:sz w:val="20"/>
        </w:rPr>
        <w:t>Gentili tutti, a seguito degli accadimenti relativi alla diffusione del Covid-19, la Cooperativa Sociale COOSS MARCHE ONLUS ha previsto una nuova modalità per il conferimento della rappresentanza in assemblea e l’espressione del voto per conto del Delegante, in conformità alle istruzioni impartite dal medesimo.</w:t>
      </w:r>
    </w:p>
    <w:p w:rsidR="00847558" w:rsidRPr="00E954BE" w:rsidRDefault="00847558" w:rsidP="00847558">
      <w:pPr>
        <w:spacing w:line="240" w:lineRule="auto"/>
        <w:jc w:val="both"/>
        <w:rPr>
          <w:sz w:val="20"/>
        </w:rPr>
      </w:pPr>
      <w:r w:rsidRPr="00E954BE">
        <w:rPr>
          <w:sz w:val="20"/>
        </w:rPr>
        <w:t xml:space="preserve">A tal fine   forniamo le informazioni, ai sensi dell’art. 13 del GDPR, relative a tale trattamento di dati personali. </w:t>
      </w:r>
    </w:p>
    <w:p w:rsidR="00847558" w:rsidRPr="00E954BE" w:rsidRDefault="00847558" w:rsidP="00847558">
      <w:pPr>
        <w:spacing w:line="240" w:lineRule="auto"/>
        <w:jc w:val="both"/>
        <w:rPr>
          <w:sz w:val="20"/>
        </w:rPr>
      </w:pPr>
      <w:r w:rsidRPr="00E954BE">
        <w:rPr>
          <w:b/>
          <w:sz w:val="20"/>
        </w:rPr>
        <w:t>TITOLARE DEL TRATTAMENTO</w:t>
      </w:r>
      <w:r w:rsidRPr="00E954BE">
        <w:rPr>
          <w:sz w:val="20"/>
        </w:rPr>
        <w:t xml:space="preserve"> Ai sensi degli artt. 4 e 24 del Reg. UE 2016/679 è la Cooperativa Sociale COOSS MARCHE ONLUS </w:t>
      </w:r>
      <w:proofErr w:type="spellStart"/>
      <w:r w:rsidRPr="00E954BE">
        <w:rPr>
          <w:sz w:val="20"/>
        </w:rPr>
        <w:t>scpa</w:t>
      </w:r>
      <w:proofErr w:type="spellEnd"/>
      <w:r w:rsidRPr="00E954BE">
        <w:rPr>
          <w:sz w:val="20"/>
        </w:rPr>
        <w:t xml:space="preserve">  con sede legale in Ancona, via </w:t>
      </w:r>
      <w:proofErr w:type="spellStart"/>
      <w:r w:rsidRPr="00E954BE">
        <w:rPr>
          <w:sz w:val="20"/>
        </w:rPr>
        <w:t>Saffi</w:t>
      </w:r>
      <w:proofErr w:type="spellEnd"/>
      <w:r w:rsidRPr="00E954BE">
        <w:rPr>
          <w:sz w:val="20"/>
        </w:rPr>
        <w:t xml:space="preserve">, 4, </w:t>
      </w:r>
      <w:proofErr w:type="spellStart"/>
      <w:r w:rsidRPr="00E954BE">
        <w:rPr>
          <w:sz w:val="20"/>
        </w:rPr>
        <w:t>email</w:t>
      </w:r>
      <w:proofErr w:type="spellEnd"/>
      <w:r w:rsidRPr="00E954BE">
        <w:rPr>
          <w:sz w:val="20"/>
        </w:rPr>
        <w:t xml:space="preserve">: </w:t>
      </w:r>
      <w:hyperlink r:id="rId10" w:history="1">
        <w:r w:rsidRPr="00E954BE">
          <w:rPr>
            <w:rStyle w:val="Collegamentoipertestuale"/>
            <w:sz w:val="20"/>
          </w:rPr>
          <w:t>privacy@cooss.marche.it</w:t>
        </w:r>
      </w:hyperlink>
      <w:r w:rsidRPr="00E954BE">
        <w:rPr>
          <w:sz w:val="20"/>
        </w:rPr>
        <w:t>. Il Responsabile della protezione dei dati può essere contattato alla mail: dpo@cooss.marche.it</w:t>
      </w:r>
    </w:p>
    <w:p w:rsidR="00847558" w:rsidRPr="00E954BE" w:rsidRDefault="00847558" w:rsidP="00847558">
      <w:pPr>
        <w:spacing w:after="0" w:line="240" w:lineRule="auto"/>
        <w:jc w:val="both"/>
        <w:rPr>
          <w:sz w:val="20"/>
        </w:rPr>
      </w:pPr>
      <w:r w:rsidRPr="00E954BE">
        <w:rPr>
          <w:b/>
          <w:sz w:val="20"/>
        </w:rPr>
        <w:t>TIPOLOGIA DI DATI TRATTATI</w:t>
      </w:r>
      <w:r w:rsidRPr="00E954BE">
        <w:rPr>
          <w:sz w:val="20"/>
        </w:rPr>
        <w:t>:</w:t>
      </w:r>
    </w:p>
    <w:p w:rsidR="00847558" w:rsidRPr="00E954BE" w:rsidRDefault="00847558" w:rsidP="00847558">
      <w:pPr>
        <w:pStyle w:val="Paragrafoelenco"/>
        <w:numPr>
          <w:ilvl w:val="0"/>
          <w:numId w:val="7"/>
        </w:numPr>
        <w:spacing w:after="0"/>
        <w:jc w:val="both"/>
        <w:rPr>
          <w:sz w:val="20"/>
        </w:rPr>
      </w:pPr>
      <w:r w:rsidRPr="00E954BE">
        <w:rPr>
          <w:sz w:val="20"/>
        </w:rPr>
        <w:t xml:space="preserve">Dati identificativi: generalità anagrafiche del </w:t>
      </w:r>
      <w:r w:rsidRPr="004D71AE">
        <w:rPr>
          <w:sz w:val="20"/>
        </w:rPr>
        <w:t>delegante e dell’eventuale suo rappresentante</w:t>
      </w:r>
      <w:r w:rsidRPr="00E954BE">
        <w:rPr>
          <w:sz w:val="20"/>
        </w:rPr>
        <w:t xml:space="preserve">, nonché la residenza, il codice fiscale, gli estremi del documento di riconoscimento, l’indirizzo email, il numero di telefono </w:t>
      </w:r>
    </w:p>
    <w:p w:rsidR="00847558" w:rsidRPr="00E954BE" w:rsidRDefault="00847558" w:rsidP="00847558">
      <w:pPr>
        <w:pStyle w:val="Paragrafoelenco"/>
        <w:numPr>
          <w:ilvl w:val="0"/>
          <w:numId w:val="7"/>
        </w:numPr>
        <w:spacing w:after="0"/>
        <w:jc w:val="both"/>
        <w:rPr>
          <w:sz w:val="20"/>
        </w:rPr>
      </w:pPr>
      <w:r w:rsidRPr="00E954BE">
        <w:rPr>
          <w:sz w:val="20"/>
        </w:rPr>
        <w:t>Fotocopia della carta d’identità del delegante</w:t>
      </w:r>
    </w:p>
    <w:p w:rsidR="00847558" w:rsidRPr="00E954BE" w:rsidRDefault="00847558" w:rsidP="00847558">
      <w:pPr>
        <w:pStyle w:val="Paragrafoelenco"/>
        <w:numPr>
          <w:ilvl w:val="0"/>
          <w:numId w:val="7"/>
        </w:numPr>
        <w:spacing w:after="0"/>
        <w:jc w:val="both"/>
        <w:rPr>
          <w:sz w:val="20"/>
        </w:rPr>
      </w:pPr>
      <w:r w:rsidRPr="00E954BE">
        <w:rPr>
          <w:sz w:val="20"/>
        </w:rPr>
        <w:t>Dati relativi all’espressione del voto relativo ai punti dell’O</w:t>
      </w:r>
      <w:r>
        <w:rPr>
          <w:sz w:val="20"/>
        </w:rPr>
        <w:t xml:space="preserve">rdine del Giorno </w:t>
      </w:r>
      <w:r w:rsidRPr="00E954BE">
        <w:rPr>
          <w:sz w:val="20"/>
        </w:rPr>
        <w:t>del delegante</w:t>
      </w:r>
    </w:p>
    <w:p w:rsidR="00847558" w:rsidRPr="00E954BE" w:rsidRDefault="00847558" w:rsidP="00847558">
      <w:pPr>
        <w:spacing w:after="0"/>
        <w:jc w:val="both"/>
        <w:rPr>
          <w:rFonts w:ascii="Times New Roman" w:hAnsi="Times New Roman" w:cs="Times New Roman"/>
          <w:sz w:val="14"/>
          <w:szCs w:val="16"/>
        </w:rPr>
      </w:pPr>
    </w:p>
    <w:p w:rsidR="00847558" w:rsidRPr="00E954BE" w:rsidRDefault="00847558" w:rsidP="00847558">
      <w:pPr>
        <w:spacing w:line="240" w:lineRule="auto"/>
        <w:jc w:val="both"/>
        <w:rPr>
          <w:sz w:val="20"/>
        </w:rPr>
      </w:pPr>
      <w:r w:rsidRPr="00E954BE">
        <w:rPr>
          <w:b/>
          <w:sz w:val="20"/>
        </w:rPr>
        <w:t>FINALITA’ DEL TRATTAMENTO</w:t>
      </w:r>
      <w:r w:rsidRPr="00E954BE">
        <w:rPr>
          <w:sz w:val="20"/>
        </w:rPr>
        <w:t xml:space="preserve"> Consentire la rappresentanza in assemblea e la corretta espressione dei voti da parte del Rappresentante Designato per conto del Delegante, in ottemperanza alle disposizioni del citato </w:t>
      </w:r>
      <w:r w:rsidRPr="00847558">
        <w:rPr>
          <w:sz w:val="20"/>
        </w:rPr>
        <w:t>art. 135-undecies del TUF.</w:t>
      </w:r>
    </w:p>
    <w:p w:rsidR="00847558" w:rsidRPr="00E954BE" w:rsidRDefault="00847558" w:rsidP="00847558">
      <w:pPr>
        <w:spacing w:line="240" w:lineRule="auto"/>
        <w:jc w:val="both"/>
        <w:rPr>
          <w:sz w:val="20"/>
        </w:rPr>
      </w:pPr>
      <w:r w:rsidRPr="00E954BE">
        <w:rPr>
          <w:b/>
          <w:sz w:val="20"/>
        </w:rPr>
        <w:t>BASE GIURIDICA</w:t>
      </w:r>
      <w:r w:rsidRPr="00E954BE">
        <w:rPr>
          <w:sz w:val="20"/>
        </w:rPr>
        <w:t xml:space="preserve"> </w:t>
      </w:r>
    </w:p>
    <w:p w:rsidR="00CD2645" w:rsidRPr="00CD2645" w:rsidRDefault="00CD2645" w:rsidP="00C01C7F">
      <w:pPr>
        <w:numPr>
          <w:ilvl w:val="0"/>
          <w:numId w:val="9"/>
        </w:numPr>
        <w:shd w:val="clear" w:color="auto" w:fill="FFFFFF"/>
        <w:spacing w:after="0" w:line="240" w:lineRule="auto"/>
        <w:jc w:val="both"/>
        <w:rPr>
          <w:sz w:val="20"/>
        </w:rPr>
      </w:pPr>
      <w:r w:rsidRPr="00CD2645">
        <w:rPr>
          <w:sz w:val="20"/>
        </w:rPr>
        <w:t xml:space="preserve">obbligo di legge: adempimento degli obblighi societari di convocazione e </w:t>
      </w:r>
      <w:r w:rsidR="00C01C7F" w:rsidRPr="00C01C7F">
        <w:rPr>
          <w:sz w:val="20"/>
        </w:rPr>
        <w:t>s</w:t>
      </w:r>
      <w:r w:rsidRPr="00CD2645">
        <w:rPr>
          <w:sz w:val="20"/>
        </w:rPr>
        <w:t>volgimento dell'Assemblea dei Soci cui è sottoposto il Titolare ai sensi della legislazione in tema di diritto societario, dell’art. 106 del D.L. 17 marzo 2020 n. 18 e dell'art. 135-undecies del D.lgs. n. 58/1998  </w:t>
      </w:r>
    </w:p>
    <w:p w:rsidR="00CD2645" w:rsidRPr="00CD2645" w:rsidRDefault="00CD2645" w:rsidP="00CD2645">
      <w:pPr>
        <w:shd w:val="clear" w:color="auto" w:fill="FFFFFF"/>
        <w:spacing w:after="0" w:line="276" w:lineRule="atLeast"/>
        <w:ind w:left="720"/>
        <w:rPr>
          <w:sz w:val="20"/>
        </w:rPr>
      </w:pPr>
    </w:p>
    <w:p w:rsidR="00CD2645" w:rsidRPr="00CD2645" w:rsidRDefault="00CD2645" w:rsidP="00C01C7F">
      <w:pPr>
        <w:numPr>
          <w:ilvl w:val="0"/>
          <w:numId w:val="9"/>
        </w:numPr>
        <w:shd w:val="clear" w:color="auto" w:fill="FFFFFF"/>
        <w:spacing w:after="0" w:line="276" w:lineRule="atLeast"/>
        <w:jc w:val="both"/>
        <w:rPr>
          <w:sz w:val="20"/>
        </w:rPr>
      </w:pPr>
      <w:r w:rsidRPr="00CD2645">
        <w:rPr>
          <w:sz w:val="20"/>
        </w:rPr>
        <w:t>adempimento degli obblighi derivanti dal rapporto intercorrente tra il Rappresentante Designato e il Delegante;</w:t>
      </w:r>
    </w:p>
    <w:p w:rsidR="00847558" w:rsidRPr="00E954BE" w:rsidRDefault="00847558" w:rsidP="00847558">
      <w:pPr>
        <w:spacing w:after="0"/>
        <w:jc w:val="both"/>
        <w:rPr>
          <w:b/>
          <w:sz w:val="20"/>
        </w:rPr>
      </w:pPr>
    </w:p>
    <w:p w:rsidR="00847558" w:rsidRPr="00E954BE" w:rsidRDefault="00847558" w:rsidP="00847558">
      <w:pPr>
        <w:spacing w:after="0" w:line="240" w:lineRule="auto"/>
        <w:jc w:val="both"/>
        <w:rPr>
          <w:sz w:val="20"/>
        </w:rPr>
      </w:pPr>
      <w:r w:rsidRPr="00E954BE">
        <w:rPr>
          <w:b/>
          <w:sz w:val="20"/>
        </w:rPr>
        <w:t>PERIODO CONSERVAZIONE DATI</w:t>
      </w:r>
      <w:r w:rsidRPr="00E954BE">
        <w:rPr>
          <w:sz w:val="20"/>
        </w:rPr>
        <w:t xml:space="preserve">: I dati saranno trattati per il tempo previsto dalla </w:t>
      </w:r>
      <w:r>
        <w:rPr>
          <w:sz w:val="20"/>
        </w:rPr>
        <w:t>legge vigente</w:t>
      </w:r>
      <w:r w:rsidRPr="00E954BE">
        <w:rPr>
          <w:sz w:val="20"/>
        </w:rPr>
        <w:t xml:space="preserve">. </w:t>
      </w:r>
    </w:p>
    <w:p w:rsidR="00847558" w:rsidRPr="00E954BE" w:rsidRDefault="00847558" w:rsidP="00847558">
      <w:pPr>
        <w:spacing w:after="0"/>
        <w:jc w:val="both"/>
        <w:rPr>
          <w:sz w:val="20"/>
        </w:rPr>
      </w:pPr>
    </w:p>
    <w:p w:rsidR="00847558" w:rsidRPr="00E954BE" w:rsidRDefault="00847558" w:rsidP="00847558">
      <w:pPr>
        <w:spacing w:line="240" w:lineRule="auto"/>
        <w:jc w:val="both"/>
        <w:rPr>
          <w:sz w:val="20"/>
        </w:rPr>
      </w:pPr>
      <w:r w:rsidRPr="00E954BE">
        <w:rPr>
          <w:b/>
          <w:sz w:val="20"/>
        </w:rPr>
        <w:t>NATURA DEL CONFERIMENTO</w:t>
      </w:r>
      <w:r w:rsidRPr="00E954BE">
        <w:rPr>
          <w:sz w:val="20"/>
        </w:rPr>
        <w:t>: Il conferimento dei dati è facoltativo. Il loro mancato conferimento comporta l’impossibilità di instaurare e gestire il suddetto rapporto di rappresentanza assembleare e dunque l’impossibilità di esprimere il voto.</w:t>
      </w:r>
    </w:p>
    <w:p w:rsidR="00847558" w:rsidRPr="00E954BE" w:rsidRDefault="00847558" w:rsidP="00847558">
      <w:pPr>
        <w:spacing w:after="0" w:line="240" w:lineRule="auto"/>
        <w:jc w:val="both"/>
        <w:rPr>
          <w:sz w:val="20"/>
        </w:rPr>
      </w:pPr>
      <w:r w:rsidRPr="00E954BE">
        <w:rPr>
          <w:b/>
          <w:sz w:val="20"/>
        </w:rPr>
        <w:t>DESTINATARI/CATEGORIE DI DESTINATARI DEI DATI</w:t>
      </w:r>
      <w:r w:rsidRPr="00E954BE">
        <w:rPr>
          <w:sz w:val="20"/>
        </w:rPr>
        <w:t xml:space="preserve"> I dati personali trattati saranno conosciuti da soggetti autorizzati e debitamente istruiti del Titolare. I dati saranno trattati per conto del Titolare dal Rappresentante Designato e da </w:t>
      </w:r>
      <w:r w:rsidR="004D71AE">
        <w:rPr>
          <w:sz w:val="20"/>
        </w:rPr>
        <w:t>s</w:t>
      </w:r>
      <w:r w:rsidRPr="00E954BE">
        <w:rPr>
          <w:sz w:val="20"/>
        </w:rPr>
        <w:t>oggetti esterni designati Responsabili del trattamento ai sensi dell’art.</w:t>
      </w:r>
      <w:r w:rsidR="004D71AE">
        <w:rPr>
          <w:sz w:val="20"/>
        </w:rPr>
        <w:t xml:space="preserve"> </w:t>
      </w:r>
      <w:r w:rsidRPr="00E954BE">
        <w:rPr>
          <w:sz w:val="20"/>
        </w:rPr>
        <w:t>28 del GDPR a cui sono impartite adeguate istruzioni operative: consulenti, liberi professionisti e società che svolgono servizi in outsourcing. I Dati Personali del Delegante saranno trattati all’interno dell’Unione Europea e saranno conservati, anche su server ubicati all’interno dell’Unione Europea.</w:t>
      </w:r>
    </w:p>
    <w:p w:rsidR="00847558" w:rsidRPr="00E954BE" w:rsidRDefault="00847558" w:rsidP="00847558">
      <w:pPr>
        <w:spacing w:after="0"/>
        <w:jc w:val="both"/>
        <w:rPr>
          <w:sz w:val="20"/>
        </w:rPr>
      </w:pPr>
      <w:r w:rsidRPr="00E954BE">
        <w:rPr>
          <w:sz w:val="20"/>
        </w:rPr>
        <w:t xml:space="preserve">I dati possono essere comunicati a terzi solo in adempimento di richieste delle Autorità pubbliche, di vigilanza e della magistratura. Non si effettuano </w:t>
      </w:r>
      <w:proofErr w:type="spellStart"/>
      <w:r w:rsidRPr="00E954BE">
        <w:rPr>
          <w:sz w:val="20"/>
        </w:rPr>
        <w:t>profilazioni</w:t>
      </w:r>
      <w:proofErr w:type="spellEnd"/>
      <w:r w:rsidRPr="00E954BE">
        <w:rPr>
          <w:sz w:val="20"/>
        </w:rPr>
        <w:t xml:space="preserve"> o decisioni automatizzate sui dati raccolti.</w:t>
      </w:r>
    </w:p>
    <w:p w:rsidR="00847558" w:rsidRPr="00E954BE" w:rsidRDefault="00847558" w:rsidP="00847558">
      <w:pPr>
        <w:spacing w:line="240" w:lineRule="auto"/>
        <w:jc w:val="both"/>
        <w:rPr>
          <w:sz w:val="20"/>
        </w:rPr>
      </w:pPr>
      <w:r w:rsidRPr="00E954BE">
        <w:rPr>
          <w:sz w:val="20"/>
        </w:rPr>
        <w:t xml:space="preserve"> </w:t>
      </w:r>
    </w:p>
    <w:p w:rsidR="00E37090" w:rsidRDefault="00847558" w:rsidP="00C01C7F">
      <w:pPr>
        <w:spacing w:line="240" w:lineRule="auto"/>
        <w:jc w:val="both"/>
      </w:pPr>
      <w:r w:rsidRPr="00E954BE">
        <w:rPr>
          <w:b/>
          <w:sz w:val="20"/>
        </w:rPr>
        <w:t>DIRITTI DEGLI INTERESSATI</w:t>
      </w:r>
      <w:r w:rsidRPr="00E954BE">
        <w:rPr>
          <w:sz w:val="20"/>
        </w:rPr>
        <w:t xml:space="preserve"> Lei potrà far valere i propri diritti come espressi dagli artt. 15 e ss. del Regolamento UE 2016/679, rivolgendosi direttamente al Titolare o al DPO/RPD  ai recapiti sopra riportati. In particolare, Lei ha il diritto, in qualunque momento di ottenere, da parte del Titolare, l’accesso ai Suoi dati personali e richiedere le informazioni relative al trattamento nonché limitare il loro trattamento. Nel caso in cui ritenga che il trattamento dei dati personali effettuato dal titolare avvenga in violazione di quanto previsto dal Regolamento (UE) 2016/679, lei ha il diritto di proporre reclamo alla Autorità di controllo – Garante Italiano</w:t>
      </w:r>
      <w:r w:rsidR="00C01C7F">
        <w:rPr>
          <w:sz w:val="20"/>
        </w:rPr>
        <w:t xml:space="preserve"> </w:t>
      </w:r>
      <w:r w:rsidRPr="00E954BE">
        <w:rPr>
          <w:sz w:val="20"/>
        </w:rPr>
        <w:t>(</w:t>
      </w:r>
      <w:hyperlink r:id="rId11" w:history="1">
        <w:r w:rsidRPr="00E954BE">
          <w:rPr>
            <w:rStyle w:val="Collegamentoipertestuale"/>
            <w:sz w:val="20"/>
          </w:rPr>
          <w:t>https://www.garanteprivacy.it/</w:t>
        </w:r>
      </w:hyperlink>
      <w:r w:rsidRPr="00E954BE">
        <w:rPr>
          <w:sz w:val="20"/>
        </w:rPr>
        <w:t xml:space="preserve">). </w:t>
      </w:r>
    </w:p>
    <w:sectPr w:rsidR="00E37090" w:rsidSect="004911E8">
      <w:headerReference w:type="default" r:id="rId12"/>
      <w:pgSz w:w="11906" w:h="16838"/>
      <w:pgMar w:top="1760" w:right="1134" w:bottom="851" w:left="1134"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FE8" w:rsidRDefault="00660FE8" w:rsidP="001A1095">
      <w:pPr>
        <w:spacing w:after="0" w:line="240" w:lineRule="auto"/>
      </w:pPr>
      <w:r>
        <w:separator/>
      </w:r>
    </w:p>
  </w:endnote>
  <w:endnote w:type="continuationSeparator" w:id="0">
    <w:p w:rsidR="00660FE8" w:rsidRDefault="00660FE8" w:rsidP="001A1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FE8" w:rsidRDefault="00660FE8" w:rsidP="001A1095">
      <w:pPr>
        <w:spacing w:after="0" w:line="240" w:lineRule="auto"/>
      </w:pPr>
      <w:r>
        <w:separator/>
      </w:r>
    </w:p>
  </w:footnote>
  <w:footnote w:type="continuationSeparator" w:id="0">
    <w:p w:rsidR="00660FE8" w:rsidRDefault="00660FE8" w:rsidP="001A1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1E8" w:rsidRPr="001A1095" w:rsidRDefault="001A1095" w:rsidP="004911E8">
    <w:pPr>
      <w:pStyle w:val="Intestazione"/>
      <w:jc w:val="center"/>
      <w:rPr>
        <w:b/>
        <w:color w:val="595959" w:themeColor="text1" w:themeTint="A6"/>
      </w:rPr>
    </w:pPr>
    <w:r w:rsidRPr="00617F73">
      <w:rPr>
        <w:b/>
        <w:color w:val="595959" w:themeColor="text1" w:themeTint="A6"/>
        <w:lang w:val="en-US"/>
      </w:rPr>
      <w:t xml:space="preserve">COOSS MARCHE ONLUS – Soc. Coop.  </w:t>
    </w:r>
    <w:r>
      <w:rPr>
        <w:b/>
        <w:color w:val="595959" w:themeColor="text1" w:themeTint="A6"/>
      </w:rPr>
      <w:t>p. a.</w:t>
    </w:r>
  </w:p>
  <w:p w:rsidR="004911E8" w:rsidRPr="00C640CF" w:rsidRDefault="00A902F9" w:rsidP="004911E8">
    <w:pPr>
      <w:pStyle w:val="Intestazione"/>
      <w:jc w:val="center"/>
      <w:rPr>
        <w:b/>
        <w:color w:val="595959" w:themeColor="text1" w:themeTint="A6"/>
      </w:rPr>
    </w:pPr>
    <w:r w:rsidRPr="00C640CF">
      <w:rPr>
        <w:b/>
        <w:color w:val="595959" w:themeColor="text1" w:themeTint="A6"/>
      </w:rPr>
      <w:t>- Assemblea del</w:t>
    </w:r>
    <w:r w:rsidR="001A1095">
      <w:rPr>
        <w:b/>
        <w:color w:val="595959" w:themeColor="text1" w:themeTint="A6"/>
      </w:rPr>
      <w:t xml:space="preserve"> 14giugno </w:t>
    </w:r>
    <w:r w:rsidRPr="00C640CF">
      <w:rPr>
        <w:b/>
        <w:color w:val="595959" w:themeColor="text1" w:themeTint="A6"/>
      </w:rPr>
      <w:t xml:space="preserve">2020 (prima convocazione) o </w:t>
    </w:r>
    <w:r w:rsidR="001A1095">
      <w:rPr>
        <w:b/>
        <w:color w:val="595959" w:themeColor="text1" w:themeTint="A6"/>
      </w:rPr>
      <w:t>15</w:t>
    </w:r>
    <w:r w:rsidRPr="00C640CF">
      <w:rPr>
        <w:b/>
        <w:color w:val="595959" w:themeColor="text1" w:themeTint="A6"/>
      </w:rPr>
      <w:t xml:space="preserve"> </w:t>
    </w:r>
    <w:r w:rsidR="001A1095">
      <w:rPr>
        <w:b/>
        <w:color w:val="595959" w:themeColor="text1" w:themeTint="A6"/>
      </w:rPr>
      <w:t xml:space="preserve">giugno </w:t>
    </w:r>
    <w:r w:rsidRPr="00C640CF">
      <w:rPr>
        <w:b/>
        <w:color w:val="595959" w:themeColor="text1" w:themeTint="A6"/>
      </w:rPr>
      <w:t>2020 (seconda convocazione) -</w:t>
    </w:r>
  </w:p>
  <w:p w:rsidR="004A6CE7" w:rsidRPr="00C640CF" w:rsidRDefault="00A902F9" w:rsidP="004911E8">
    <w:pPr>
      <w:pStyle w:val="Intestazione"/>
      <w:jc w:val="center"/>
      <w:rPr>
        <w:b/>
        <w:color w:val="595959" w:themeColor="text1" w:themeTint="A6"/>
      </w:rPr>
    </w:pPr>
    <w:r w:rsidRPr="00C640CF">
      <w:rPr>
        <w:b/>
        <w:color w:val="595959" w:themeColor="text1" w:themeTint="A6"/>
      </w:rPr>
      <w:t xml:space="preserve">Modulo per il conferimento della delega al Rappresentante Designato incaricato in via esclusiva </w:t>
    </w:r>
  </w:p>
  <w:p w:rsidR="004911E8" w:rsidRPr="00C640CF" w:rsidRDefault="00A902F9" w:rsidP="004911E8">
    <w:pPr>
      <w:pStyle w:val="Intestazione"/>
      <w:jc w:val="center"/>
      <w:rPr>
        <w:b/>
        <w:color w:val="595959" w:themeColor="text1" w:themeTint="A6"/>
      </w:rPr>
    </w:pPr>
    <w:r w:rsidRPr="00C640CF">
      <w:rPr>
        <w:b/>
        <w:color w:val="595959" w:themeColor="text1" w:themeTint="A6"/>
      </w:rPr>
      <w:t>ai sensi dell’art. 106, comma 4, Decreto Legge 17/03/2020 n. 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6C59"/>
    <w:multiLevelType w:val="hybridMultilevel"/>
    <w:tmpl w:val="F2F41EA8"/>
    <w:lvl w:ilvl="0" w:tplc="90BAB06C">
      <w:start w:val="1"/>
      <w:numFmt w:val="decimal"/>
      <w:lvlText w:val="%1."/>
      <w:lvlJc w:val="left"/>
      <w:pPr>
        <w:ind w:left="786"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B650AB"/>
    <w:multiLevelType w:val="hybridMultilevel"/>
    <w:tmpl w:val="EC4CCA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FC67E5"/>
    <w:multiLevelType w:val="hybridMultilevel"/>
    <w:tmpl w:val="D50EFFB8"/>
    <w:lvl w:ilvl="0" w:tplc="377E268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A70FC9"/>
    <w:multiLevelType w:val="hybridMultilevel"/>
    <w:tmpl w:val="816C7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78F31BA"/>
    <w:multiLevelType w:val="hybridMultilevel"/>
    <w:tmpl w:val="D0AAB278"/>
    <w:lvl w:ilvl="0" w:tplc="A4D4DB6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85F5D33"/>
    <w:multiLevelType w:val="hybridMultilevel"/>
    <w:tmpl w:val="2BBE7CB8"/>
    <w:lvl w:ilvl="0" w:tplc="3176D878">
      <w:start w:val="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9CC6BBB"/>
    <w:multiLevelType w:val="multilevel"/>
    <w:tmpl w:val="6FDC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86564C"/>
    <w:multiLevelType w:val="multilevel"/>
    <w:tmpl w:val="E1C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67146"/>
    <w:multiLevelType w:val="hybridMultilevel"/>
    <w:tmpl w:val="B17C545C"/>
    <w:lvl w:ilvl="0" w:tplc="92C8761E">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6"/>
  </w:num>
  <w:num w:numId="6">
    <w:abstractNumId w:val="5"/>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footnotePr>
    <w:footnote w:id="-1"/>
    <w:footnote w:id="0"/>
  </w:footnotePr>
  <w:endnotePr>
    <w:endnote w:id="-1"/>
    <w:endnote w:id="0"/>
  </w:endnotePr>
  <w:compat/>
  <w:rsids>
    <w:rsidRoot w:val="00C34046"/>
    <w:rsid w:val="000F6183"/>
    <w:rsid w:val="00105D8E"/>
    <w:rsid w:val="001A1095"/>
    <w:rsid w:val="001B1EF6"/>
    <w:rsid w:val="00235684"/>
    <w:rsid w:val="002E7A52"/>
    <w:rsid w:val="002F27C3"/>
    <w:rsid w:val="00311674"/>
    <w:rsid w:val="0040449A"/>
    <w:rsid w:val="004D71AE"/>
    <w:rsid w:val="00617F73"/>
    <w:rsid w:val="00660FE8"/>
    <w:rsid w:val="007910EB"/>
    <w:rsid w:val="00837A46"/>
    <w:rsid w:val="00847558"/>
    <w:rsid w:val="00863807"/>
    <w:rsid w:val="00867046"/>
    <w:rsid w:val="008B71A4"/>
    <w:rsid w:val="008D5917"/>
    <w:rsid w:val="00924B02"/>
    <w:rsid w:val="00941423"/>
    <w:rsid w:val="00A407C5"/>
    <w:rsid w:val="00A902F9"/>
    <w:rsid w:val="00B376C5"/>
    <w:rsid w:val="00C01C7F"/>
    <w:rsid w:val="00C34046"/>
    <w:rsid w:val="00C70483"/>
    <w:rsid w:val="00CC379B"/>
    <w:rsid w:val="00CD2645"/>
    <w:rsid w:val="00D11AFF"/>
    <w:rsid w:val="00E37090"/>
    <w:rsid w:val="00EB6D6E"/>
    <w:rsid w:val="00F60466"/>
    <w:rsid w:val="00F72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04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4046"/>
    <w:rPr>
      <w:color w:val="0563C1" w:themeColor="hyperlink"/>
      <w:u w:val="single"/>
    </w:rPr>
  </w:style>
  <w:style w:type="table" w:styleId="Grigliatabella">
    <w:name w:val="Table Grid"/>
    <w:basedOn w:val="Tabellanormale"/>
    <w:uiPriority w:val="59"/>
    <w:rsid w:val="00C34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C34046"/>
    <w:pPr>
      <w:ind w:left="720"/>
      <w:contextualSpacing/>
    </w:pPr>
  </w:style>
  <w:style w:type="paragraph" w:styleId="Intestazione">
    <w:name w:val="header"/>
    <w:basedOn w:val="Normale"/>
    <w:link w:val="IntestazioneCarattere"/>
    <w:uiPriority w:val="99"/>
    <w:unhideWhenUsed/>
    <w:rsid w:val="00C340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4046"/>
  </w:style>
  <w:style w:type="paragraph" w:styleId="Pidipagina">
    <w:name w:val="footer"/>
    <w:basedOn w:val="Normale"/>
    <w:link w:val="PidipaginaCarattere"/>
    <w:uiPriority w:val="99"/>
    <w:unhideWhenUsed/>
    <w:rsid w:val="001A1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1095"/>
  </w:style>
  <w:style w:type="paragraph" w:styleId="NormaleWeb">
    <w:name w:val="Normal (Web)"/>
    <w:basedOn w:val="Normale"/>
    <w:uiPriority w:val="99"/>
    <w:semiHidden/>
    <w:unhideWhenUsed/>
    <w:rsid w:val="00CD264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04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4046"/>
    <w:rPr>
      <w:color w:val="0563C1" w:themeColor="hyperlink"/>
      <w:u w:val="single"/>
    </w:rPr>
  </w:style>
  <w:style w:type="table" w:styleId="Grigliatabella">
    <w:name w:val="Table Grid"/>
    <w:basedOn w:val="Tabellanormale"/>
    <w:uiPriority w:val="59"/>
    <w:rsid w:val="00C3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4046"/>
    <w:pPr>
      <w:ind w:left="720"/>
      <w:contextualSpacing/>
    </w:pPr>
  </w:style>
  <w:style w:type="paragraph" w:styleId="Intestazione">
    <w:name w:val="header"/>
    <w:basedOn w:val="Normale"/>
    <w:link w:val="IntestazioneCarattere"/>
    <w:uiPriority w:val="99"/>
    <w:unhideWhenUsed/>
    <w:rsid w:val="00C340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4046"/>
  </w:style>
  <w:style w:type="paragraph" w:styleId="Pidipagina">
    <w:name w:val="footer"/>
    <w:basedOn w:val="Normale"/>
    <w:link w:val="PidipaginaCarattere"/>
    <w:uiPriority w:val="99"/>
    <w:unhideWhenUsed/>
    <w:rsid w:val="001A10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1095"/>
  </w:style>
  <w:style w:type="paragraph" w:styleId="NormaleWeb">
    <w:name w:val="Normal (Web)"/>
    <w:basedOn w:val="Normale"/>
    <w:uiPriority w:val="99"/>
    <w:semiHidden/>
    <w:unhideWhenUsed/>
    <w:rsid w:val="00CD264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1222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mblea2020@cooss.march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embleacooss2020@legalmail.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ranteprivacy.it/"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privacy@cooss.marche.it" TargetMode="External"/><Relationship Id="rId4" Type="http://schemas.openxmlformats.org/officeDocument/2006/relationships/webSettings" Target="webSettings.xml"/><Relationship Id="rId9" Type="http://schemas.openxmlformats.org/officeDocument/2006/relationships/hyperlink" Target="mailto:infossemblea2020@cooss.march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8</Pages>
  <Words>3989</Words>
  <Characters>22738</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Pennacchioni Sauro</dc:creator>
  <cp:keywords/>
  <dc:description/>
  <cp:lastModifiedBy>Utente</cp:lastModifiedBy>
  <cp:revision>11</cp:revision>
  <dcterms:created xsi:type="dcterms:W3CDTF">2020-05-07T09:06:00Z</dcterms:created>
  <dcterms:modified xsi:type="dcterms:W3CDTF">2020-06-10T07:42:00Z</dcterms:modified>
</cp:coreProperties>
</file>